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4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Physiotherapist | United States Houston | Experienced in Rehabilitation and Movement Science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t xml:space="preserve">Email: john.doe.physio@gmail.com</w:t>
      </w:r>
    </w:p>
    <w:p>
      <w:pPr>
        <w:numPr>
          <w:ilvl w:val="0"/>
          <w:numId w:val="1001"/>
        </w:numPr>
        <w:pStyle w:val="Compact"/>
      </w:pPr>
      <w:r>
        <w:t xml:space="preserve">Phone: (713) 555-0198</w:t>
      </w:r>
    </w:p>
    <w:p>
      <w:pPr>
        <w:numPr>
          <w:ilvl w:val="0"/>
          <w:numId w:val="1001"/>
        </w:numPr>
        <w:pStyle w:val="Compact"/>
      </w:pPr>
      <w:r>
        <w:t xml:space="preserve">Address: 1234 Medical Parkway, Houston, TX 77001 | United States Houston</w:t>
      </w:r>
    </w:p>
    <w:p>
      <w:pPr>
        <w:numPr>
          <w:ilvl w:val="0"/>
          <w:numId w:val="1001"/>
        </w:numPr>
        <w:pStyle w:val="Compact"/>
      </w:pPr>
      <w:r>
        <w:t xml:space="preserve">LinkedIn: linkedin.com/in/johndoe-physio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Physiotherapist with over 8 years of experience in the United States Houston area, specializing in musculoskeletal rehabilitation, sports injuries, and geriatric care. Committed to providing patient-centered care through evidence-based practices and personalized treatment plans. Proven track record of improving mobility, reducing pain, and enhancing quality of life for patients in diverse clinical settings across Houston. A member of the American Physical Therapy Association (APTA) and actively involved in community health initiatives to promote physical wellness in the United States Houston region.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hysiotherapist"/>
    <w:p>
      <w:pPr>
        <w:pStyle w:val="Heading3"/>
      </w:pPr>
      <w:r>
        <w:t xml:space="preserve">Senior Physiotherapist</w:t>
      </w:r>
    </w:p>
    <w:p>
      <w:pPr>
        <w:pStyle w:val="FirstParagraph"/>
      </w:pPr>
      <w:r>
        <w:rPr>
          <w:bCs/>
          <w:b/>
        </w:rPr>
        <w:t xml:space="preserve">Houston Rehabilitation Center</w:t>
      </w:r>
      <w:r>
        <w:t xml:space="preserve"> </w:t>
      </w:r>
      <w:r>
        <w:t xml:space="preserve">| Houston, TX | 2019 – 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physical therapy services to patients with acute and chronic conditions, including post-surgical recovery, sports injuries, and neurological disorders.</w:t>
      </w:r>
    </w:p>
    <w:p>
      <w:pPr>
        <w:numPr>
          <w:ilvl w:val="0"/>
          <w:numId w:val="1002"/>
        </w:numPr>
        <w:pStyle w:val="Compact"/>
      </w:pPr>
      <w:r>
        <w:t xml:space="preserve">Develop individualized treatment plans tailored to patient goals, incorporating manual therapy, therapeutic exercises, and electrotherapy modalities.</w:t>
      </w:r>
    </w:p>
    <w:p>
      <w:pPr>
        <w:numPr>
          <w:ilvl w:val="0"/>
          <w:numId w:val="1002"/>
        </w:numPr>
        <w:pStyle w:val="Compact"/>
      </w:pPr>
      <w:r>
        <w:t xml:space="preserve">Collaborate with physicians and healthcare teams to ensure holistic care for patients in the United States Houston area.</w:t>
      </w:r>
    </w:p>
    <w:p>
      <w:pPr>
        <w:numPr>
          <w:ilvl w:val="0"/>
          <w:numId w:val="1002"/>
        </w:numPr>
        <w:pStyle w:val="Compact"/>
      </w:pPr>
      <w:r>
        <w:t xml:space="preserve">Mentor junior physiotherapists and conduct training sessions on advanced rehabilitation techniques specific to the Houston market.</w:t>
      </w:r>
    </w:p>
    <w:p>
      <w:pPr>
        <w:numPr>
          <w:ilvl w:val="0"/>
          <w:numId w:val="1002"/>
        </w:numPr>
        <w:pStyle w:val="Compact"/>
      </w:pPr>
      <w:r>
        <w:t xml:space="preserve">Implement patient education programs focused on injury prevention, posture correction, and long-term mobility maintenance in United States Houston communities.</w:t>
      </w:r>
    </w:p>
    <w:bookmarkEnd w:id="22"/>
    <w:bookmarkStart w:id="23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Texas Sports Medicine Clinic</w:t>
      </w:r>
      <w:r>
        <w:t xml:space="preserve"> </w:t>
      </w:r>
      <w:r>
        <w:t xml:space="preserve">| Houston, TX | 2015 – 2019</w:t>
      </w:r>
    </w:p>
    <w:p>
      <w:pPr>
        <w:numPr>
          <w:ilvl w:val="0"/>
          <w:numId w:val="1003"/>
        </w:numPr>
        <w:pStyle w:val="Compact"/>
      </w:pPr>
      <w:r>
        <w:t xml:space="preserve">Assessed and treated athletes of all levels, from amateur to professional, with a focus on sports-related injuries such as ACL tears, shoulder dislocations, and concussions.</w:t>
      </w:r>
    </w:p>
    <w:p>
      <w:pPr>
        <w:numPr>
          <w:ilvl w:val="0"/>
          <w:numId w:val="1003"/>
        </w:numPr>
        <w:pStyle w:val="Compact"/>
      </w:pPr>
      <w:r>
        <w:t xml:space="preserve">Utilized advanced diagnostic tools and evidence-based protocols to optimize recovery times for patients in the United States Houston sports scene.</w:t>
      </w:r>
    </w:p>
    <w:p>
      <w:pPr>
        <w:numPr>
          <w:ilvl w:val="0"/>
          <w:numId w:val="1003"/>
        </w:numPr>
        <w:pStyle w:val="Compact"/>
      </w:pPr>
      <w:r>
        <w:t xml:space="preserve">Partnered with local gyms and fitness centers in Houston to offer pre-participation screenings and injury prevention workshops.</w:t>
      </w:r>
    </w:p>
    <w:p>
      <w:pPr>
        <w:numPr>
          <w:ilvl w:val="0"/>
          <w:numId w:val="1003"/>
        </w:numPr>
        <w:pStyle w:val="Compact"/>
      </w:pPr>
      <w:r>
        <w:t xml:space="preserve">Contributed to research initiatives on musculoskeletal health trends among young athletes in the United States Houston region.</w:t>
      </w:r>
    </w:p>
    <w:p>
      <w:pPr>
        <w:numPr>
          <w:ilvl w:val="0"/>
          <w:numId w:val="1003"/>
        </w:numPr>
        <w:pStyle w:val="Compact"/>
      </w:pPr>
      <w:r>
        <w:t xml:space="preserve">Received recognition for patient satisfaction scores, consistently ranking among the top 10% of physiotherapists in Houston.</w:t>
      </w:r>
    </w:p>
    <w:bookmarkEnd w:id="23"/>
    <w:bookmarkStart w:id="24" w:name="clinical-fellow"/>
    <w:p>
      <w:pPr>
        <w:pStyle w:val="Heading3"/>
      </w:pPr>
      <w:r>
        <w:t xml:space="preserve">Clinical Fellow</w:t>
      </w:r>
    </w:p>
    <w:p>
      <w:pPr>
        <w:pStyle w:val="FirstParagraph"/>
      </w:pPr>
      <w:r>
        <w:rPr>
          <w:bCs/>
          <w:b/>
        </w:rPr>
        <w:t xml:space="preserve">University of Texas Medical Branch</w:t>
      </w:r>
      <w:r>
        <w:t xml:space="preserve"> </w:t>
      </w:r>
      <w:r>
        <w:t xml:space="preserve">| Galveston, TX | 2014 –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 university hospital setting, treating patients with diverse conditions and developing clinical reasoning skills.</w:t>
      </w:r>
    </w:p>
    <w:p>
      <w:pPr>
        <w:numPr>
          <w:ilvl w:val="0"/>
          <w:numId w:val="1004"/>
        </w:numPr>
        <w:pStyle w:val="Compact"/>
      </w:pPr>
      <w:r>
        <w:t xml:space="preserve">Completed rotations in orthopedic, neurologic, and cardiovascular rehabilitation departments to broaden expertise.</w:t>
      </w:r>
    </w:p>
    <w:p>
      <w:pPr>
        <w:numPr>
          <w:ilvl w:val="0"/>
          <w:numId w:val="1004"/>
        </w:numPr>
        <w:pStyle w:val="Compact"/>
      </w:pPr>
      <w:r>
        <w:t xml:space="preserve">Collaborated with faculty and peers to stay updated on the latest advancements in physical therapy practices relevant to the United States Houston healthcare landscape.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asters-of-physical-therapy-mpt"/>
    <w:p>
      <w:pPr>
        <w:pStyle w:val="Heading3"/>
      </w:pPr>
      <w:r>
        <w:t xml:space="preserve">Masters of Physical Therapy (MPT)</w:t>
      </w:r>
    </w:p>
    <w:p>
      <w:pPr>
        <w:pStyle w:val="FirstParagraph"/>
      </w:pPr>
      <w:r>
        <w:rPr>
          <w:bCs/>
          <w:b/>
        </w:rPr>
        <w:t xml:space="preserve">University of Texas at Tyler</w:t>
      </w:r>
      <w:r>
        <w:t xml:space="preserve"> </w:t>
      </w:r>
      <w:r>
        <w:t xml:space="preserve">| Tyler, TX | 2014</w:t>
      </w:r>
    </w:p>
    <w:p>
      <w:pPr>
        <w:numPr>
          <w:ilvl w:val="0"/>
          <w:numId w:val="1005"/>
        </w:numPr>
        <w:pStyle w:val="Compact"/>
      </w:pPr>
      <w:r>
        <w:t xml:space="preserve">Courses included musculoskeletal therapy, neurologic rehabilitation, and cardiopulmonary physical therapy.</w:t>
      </w:r>
    </w:p>
    <w:p>
      <w:pPr>
        <w:numPr>
          <w:ilvl w:val="0"/>
          <w:numId w:val="1005"/>
        </w:numPr>
        <w:pStyle w:val="Compact"/>
      </w:pPr>
      <w:r>
        <w:t xml:space="preserve">Published a research paper on "The Role of Manual Therapy in Chronic Low Back Pain Management" in the Journal of Physical Therapy Research.</w:t>
      </w:r>
    </w:p>
    <w:bookmarkEnd w:id="26"/>
    <w:bookmarkStart w:id="27" w:name="bachelor-of-science-in-exercise-science"/>
    <w:p>
      <w:pPr>
        <w:pStyle w:val="Heading3"/>
      </w:pPr>
      <w:r>
        <w:t xml:space="preserve">Bachelor of Science in Exercise Science</w:t>
      </w:r>
    </w:p>
    <w:p>
      <w:pPr>
        <w:pStyle w:val="FirstParagraph"/>
      </w:pPr>
      <w:r>
        <w:rPr>
          <w:bCs/>
          <w:b/>
        </w:rPr>
        <w:t xml:space="preserve">University of Houston</w:t>
      </w:r>
      <w:r>
        <w:t xml:space="preserve"> </w:t>
      </w:r>
      <w:r>
        <w:t xml:space="preserve">| Houston, TX | 2011</w:t>
      </w:r>
    </w:p>
    <w:p>
      <w:pPr>
        <w:numPr>
          <w:ilvl w:val="0"/>
          <w:numId w:val="1006"/>
        </w:numPr>
        <w:pStyle w:val="Compact"/>
      </w:pPr>
      <w:r>
        <w:t xml:space="preserve">Focused on human anatomy, biomechanics, and exercise physiology to build a strong foundation for clinical practice.</w:t>
      </w:r>
    </w:p>
    <w:p>
      <w:pPr>
        <w:numPr>
          <w:ilvl w:val="0"/>
          <w:numId w:val="1006"/>
        </w:numPr>
        <w:pStyle w:val="Compact"/>
      </w:pPr>
      <w:r>
        <w:t xml:space="preserve">Participated in internships at local clinics in the United States Houston area, gaining early exposure to patient care settings.</w:t>
      </w:r>
    </w:p>
    <w:bookmarkEnd w:id="27"/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Licensed Physical Therapist (TX)</w:t>
      </w:r>
      <w:r>
        <w:t xml:space="preserve"> </w:t>
      </w:r>
      <w:r>
        <w:t xml:space="preserve">– Texas Board of Physical Therapy Examiners | 2014 – Present</w:t>
      </w:r>
    </w:p>
    <w:p>
      <w:pPr>
        <w:numPr>
          <w:ilvl w:val="0"/>
          <w:numId w:val="1007"/>
        </w:numPr>
        <w:pStyle w:val="Compact"/>
      </w:pPr>
      <w:r>
        <w:t xml:space="preserve">National Physical Therapy Examination (NPTE)** – American Board of Physical Therapy Examination | 2014</w:t>
      </w:r>
    </w:p>
    <w:p>
      <w:pPr>
        <w:numPr>
          <w:ilvl w:val="0"/>
          <w:numId w:val="1007"/>
        </w:numPr>
        <w:pStyle w:val="Compact"/>
      </w:pPr>
      <w:r>
        <w:t xml:space="preserve">Certified Strength and Conditioning Specialist (CSCS)** – National Strength and Conditioning Association | 2017</w:t>
      </w:r>
    </w:p>
    <w:p>
      <w:pPr>
        <w:numPr>
          <w:ilvl w:val="0"/>
          <w:numId w:val="1007"/>
        </w:numPr>
        <w:pStyle w:val="Compact"/>
      </w:pPr>
      <w:r>
        <w:t xml:space="preserve">Orthopedic Manual Therapy Certification** – APTA | 2020</w:t>
      </w:r>
    </w:p>
    <w:p>
      <w:pPr>
        <w:numPr>
          <w:ilvl w:val="0"/>
          <w:numId w:val="1007"/>
        </w:numPr>
        <w:pStyle w:val="Compact"/>
      </w:pPr>
      <w:r>
        <w:t xml:space="preserve">Basic Life Support (BLS) for Healthcare Providers** – American Red Cross | 2019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Orthopedic, Neurological, Geriatric, and Sports Rehabilitation.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Treatment Modalities:</w:t>
      </w:r>
      <w:r>
        <w:t xml:space="preserve"> </w:t>
      </w:r>
      <w:r>
        <w:t xml:space="preserve">Manual therapy, therapeutic exercise prescription, electrotherapy (TENS, ultrasound), and dry needling.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Electronic medical records (EMR) systems such as Epic and Allscripts; Microsoft Office Suite.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Communication Skills:</w:t>
      </w:r>
      <w:r>
        <w:t xml:space="preserve"> </w:t>
      </w:r>
      <w:r>
        <w:t xml:space="preserve">Multilingual (English, Spanish) to better serve the diverse population of United States Houston.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Clinical Leadership:</w:t>
      </w:r>
      <w:r>
        <w:t xml:space="preserve"> </w:t>
      </w:r>
      <w:r>
        <w:t xml:space="preserve">Supervised 10+ clinical rotations for physical therapy students in the Houston area.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American Physical Therapy Association (APTA) | Member since 2014</w:t>
      </w:r>
    </w:p>
    <w:p>
      <w:pPr>
        <w:numPr>
          <w:ilvl w:val="0"/>
          <w:numId w:val="1009"/>
        </w:numPr>
        <w:pStyle w:val="Compact"/>
      </w:pPr>
      <w:r>
        <w:t xml:space="preserve">Texas Physical Therapy Association (TPTA) | Member since 2015</w:t>
      </w:r>
    </w:p>
    <w:p>
      <w:pPr>
        <w:numPr>
          <w:ilvl w:val="0"/>
          <w:numId w:val="1009"/>
        </w:numPr>
        <w:pStyle w:val="Compact"/>
      </w:pPr>
      <w:r>
        <w:t xml:space="preserve">International Society of Clinical Biomechanics (ISCB) | Affiliate member</w:t>
      </w:r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10"/>
        </w:numPr>
        <w:pStyle w:val="Compact"/>
      </w:pPr>
      <w:r>
        <w:t xml:space="preserve">Volunteered at the Houston Food Bank to support underserved populations, emphasizing the connection between physical health and nutrition.</w:t>
      </w:r>
    </w:p>
    <w:p>
      <w:pPr>
        <w:numPr>
          <w:ilvl w:val="0"/>
          <w:numId w:val="1010"/>
        </w:numPr>
        <w:pStyle w:val="Compact"/>
      </w:pPr>
      <w:r>
        <w:t xml:space="preserve">Organized free community workshops on injury prevention for local schools and sports teams in United States Houston.</w:t>
      </w:r>
    </w:p>
    <w:p>
      <w:pPr>
        <w:numPr>
          <w:ilvl w:val="0"/>
          <w:numId w:val="1010"/>
        </w:numPr>
        <w:pStyle w:val="Compact"/>
      </w:pPr>
      <w:r>
        <w:t xml:space="preserve">Partnered with Houston-based non-profits to provide pro bono physiotherapy services to low-income individuals.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john.doe.physio@gmail.com for references from former supervisors and colleagues in the United States Houston healthcare network.</w:t>
      </w:r>
    </w:p>
    <w:bookmarkEnd w:id="33"/>
    <w:p>
      <w:pPr>
        <w:pStyle w:val="BodyText"/>
      </w:pPr>
      <w:r>
        <w:t xml:space="preserve">© 2023 John Doe | Physiotherapist in United States Houston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Physiotherapist in United States Houston</dc:title>
  <dc:creator/>
  <dc:language>en</dc:language>
  <cp:keywords/>
  <dcterms:created xsi:type="dcterms:W3CDTF">2026-09-28T17:35:28Z</dcterms:created>
  <dcterms:modified xsi:type="dcterms:W3CDTF">2026-09-28T17:35:28Z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