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Physiotherapist | United States Houston | Experienced in Rehabilitation and Movement Science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john.doe.physio@gmail.com</w:t>
      </w:r>
    </w:p>
    <w:p>
      <w:pPr>
        <w:numPr>
          <w:ilvl w:val="0"/>
          <w:numId w:val="1001"/>
        </w:numPr>
        <w:pStyle w:val="Compact"/>
      </w:pPr>
      <w:r>
        <w:t xml:space="preserve">Phone: (713) 555-0198</w:t>
      </w:r>
    </w:p>
    <w:p>
      <w:pPr>
        <w:numPr>
          <w:ilvl w:val="0"/>
          <w:numId w:val="1001"/>
        </w:numPr>
        <w:pStyle w:val="Compact"/>
      </w:pPr>
      <w:r>
        <w:t xml:space="preserve">Address: 1234 Medical Parkway, Houston, TX 77001 | United States Houston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linkedin.com/in/johndoe-physio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Physiotherapist with over 8 years of experience in the United States Houston area, specializing in musculoskeletal rehabilitation, sports injuries, and geriatric care. Committed to providing patient-centered care through evidence-based practices and personalized treatment plans. Proven track record of improving mobility, reducing pain, and enhancing quality of life for patients in diverse clinical settings across Houston. A member of the American Physical Therapy Association (APTA) and actively involved in community health initiatives to promote physical wellness in the United States Houston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Houston Rehabilitation Center</w:t>
      </w:r>
      <w:r>
        <w:t xml:space="preserve"> </w:t>
      </w:r>
      <w:r>
        <w:t xml:space="preserve">| Houston, TX | 2019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physical therapy services to patients with acute and chronic conditions, including post-surgical recovery, sports injuries, and neurological disorders.</w:t>
      </w:r>
    </w:p>
    <w:p>
      <w:pPr>
        <w:numPr>
          <w:ilvl w:val="0"/>
          <w:numId w:val="1002"/>
        </w:numPr>
        <w:pStyle w:val="Compact"/>
      </w:pPr>
      <w:r>
        <w:t xml:space="preserve">Develop individualized treatment plans tailored to patient goals, incorporating manual therapy, therapeutic exercises, and electrotherapy modalities.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 and healthcare teams to ensure holistic care for patients in the United States Houston area.</w:t>
      </w:r>
    </w:p>
    <w:p>
      <w:pPr>
        <w:numPr>
          <w:ilvl w:val="0"/>
          <w:numId w:val="1002"/>
        </w:numPr>
        <w:pStyle w:val="Compact"/>
      </w:pPr>
      <w:r>
        <w:t xml:space="preserve">Mentor junior physiotherapists and conduct training sessions on advanced rehabilitation techniques specific to the Houston market.</w:t>
      </w:r>
    </w:p>
    <w:p>
      <w:pPr>
        <w:numPr>
          <w:ilvl w:val="0"/>
          <w:numId w:val="1002"/>
        </w:numPr>
        <w:pStyle w:val="Compact"/>
      </w:pPr>
      <w:r>
        <w:t xml:space="preserve">Implement patient education programs focused on injury prevention, posture correction, and long-term mobility maintenance in United States Houston communities.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Texas Sports Medicine Clinic</w:t>
      </w:r>
      <w:r>
        <w:t xml:space="preserve"> </w:t>
      </w:r>
      <w:r>
        <w:t xml:space="preserve">| Houston, TX | 2015 – 2019</w:t>
      </w:r>
    </w:p>
    <w:p>
      <w:pPr>
        <w:numPr>
          <w:ilvl w:val="0"/>
          <w:numId w:val="1003"/>
        </w:numPr>
        <w:pStyle w:val="Compact"/>
      </w:pPr>
      <w:r>
        <w:t xml:space="preserve">Assessed and treated athletes of all levels, from amateur to professional, with a focus on sports-related injuries such as ACL tears, shoulder dislocations, and concussions.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and evidence-based protocols to optimize recovery times for patients in the United States Houston sports scene.</w:t>
      </w:r>
    </w:p>
    <w:p>
      <w:pPr>
        <w:numPr>
          <w:ilvl w:val="0"/>
          <w:numId w:val="1003"/>
        </w:numPr>
        <w:pStyle w:val="Compact"/>
      </w:pPr>
      <w:r>
        <w:t xml:space="preserve">Partnered with local gyms and fitness centers in Houston to offer pre-participation screenings and injury prevention workshops.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on musculoskeletal health trends among young athletes in the United States Houston region.</w:t>
      </w:r>
    </w:p>
    <w:p>
      <w:pPr>
        <w:numPr>
          <w:ilvl w:val="0"/>
          <w:numId w:val="1003"/>
        </w:numPr>
        <w:pStyle w:val="Compact"/>
      </w:pPr>
      <w:r>
        <w:t xml:space="preserve">Received recognition for patient satisfaction scores, consistently ranking among the top 10% of physiotherapists in Houston.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University of Texas Medical Branch</w:t>
      </w:r>
      <w:r>
        <w:t xml:space="preserve"> </w:t>
      </w:r>
      <w:r>
        <w:t xml:space="preserve">| Galveston, TX | 2014 –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university hospital setting, treating patients with diverse conditions and developing clinical reasoning skills.</w:t>
      </w:r>
    </w:p>
    <w:p>
      <w:pPr>
        <w:numPr>
          <w:ilvl w:val="0"/>
          <w:numId w:val="1004"/>
        </w:numPr>
        <w:pStyle w:val="Compact"/>
      </w:pPr>
      <w:r>
        <w:t xml:space="preserve">Completed rotations in orthopedic, neurologic, and cardiovascular rehabilitation departments to broaden expertise.</w:t>
      </w:r>
    </w:p>
    <w:p>
      <w:pPr>
        <w:numPr>
          <w:ilvl w:val="0"/>
          <w:numId w:val="1004"/>
        </w:numPr>
        <w:pStyle w:val="Compact"/>
      </w:pPr>
      <w:r>
        <w:t xml:space="preserve">Collaborated with faculty and peers to stay updated on the latest advancements in physical therapy practices relevant to the United States Houston healthcare landscape.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s-of-physical-therapy-mpt"/>
    <w:p>
      <w:pPr>
        <w:pStyle w:val="Heading3"/>
      </w:pPr>
      <w:r>
        <w:t xml:space="preserve">Masters of Physical Therapy (MPT)</w:t>
      </w:r>
    </w:p>
    <w:p>
      <w:pPr>
        <w:pStyle w:val="FirstParagraph"/>
      </w:pPr>
      <w:r>
        <w:rPr>
          <w:bCs/>
          <w:b/>
        </w:rPr>
        <w:t xml:space="preserve">University of Texas at Tyler</w:t>
      </w:r>
      <w:r>
        <w:t xml:space="preserve"> </w:t>
      </w:r>
      <w:r>
        <w:t xml:space="preserve">| Tyler, TX | 2014</w:t>
      </w:r>
    </w:p>
    <w:p>
      <w:pPr>
        <w:numPr>
          <w:ilvl w:val="0"/>
          <w:numId w:val="1005"/>
        </w:numPr>
        <w:pStyle w:val="Compact"/>
      </w:pPr>
      <w:r>
        <w:t xml:space="preserve">Courses included musculoskeletal therapy, neurologic rehabilitation, and cardiopulmonary physical therapy.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"The Role of Manual Therapy in Chronic Low Back Pain Management" in the Journal of Physical Therapy Research.</w:t>
      </w:r>
    </w:p>
    <w:bookmarkEnd w:id="26"/>
    <w:bookmarkStart w:id="27" w:name="bachelor-of-science-in-exercise-science"/>
    <w:p>
      <w:pPr>
        <w:pStyle w:val="Heading3"/>
      </w:pPr>
      <w:r>
        <w:t xml:space="preserve">Bachelor of Science in Exercise Science</w:t>
      </w:r>
    </w:p>
    <w:p>
      <w:pPr>
        <w:pStyle w:val="FirstParagraph"/>
      </w:pPr>
      <w:r>
        <w:rPr>
          <w:bCs/>
          <w:b/>
        </w:rPr>
        <w:t xml:space="preserve">University of Houston</w:t>
      </w:r>
      <w:r>
        <w:t xml:space="preserve"> </w:t>
      </w:r>
      <w:r>
        <w:t xml:space="preserve">| Houston, TX | 2011</w:t>
      </w:r>
    </w:p>
    <w:p>
      <w:pPr>
        <w:numPr>
          <w:ilvl w:val="0"/>
          <w:numId w:val="1006"/>
        </w:numPr>
        <w:pStyle w:val="Compact"/>
      </w:pPr>
      <w:r>
        <w:t xml:space="preserve">Focused on human anatomy, biomechanics, and exercise physiology to build a strong foundation for clinical practice.</w:t>
      </w:r>
    </w:p>
    <w:p>
      <w:pPr>
        <w:numPr>
          <w:ilvl w:val="0"/>
          <w:numId w:val="1006"/>
        </w:numPr>
        <w:pStyle w:val="Compact"/>
      </w:pPr>
      <w:r>
        <w:t xml:space="preserve">Participated in internships at local clinics in the United States Houston area, gaining early exposure to patient care settings.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Licensed Physical Therapist (TX)</w:t>
      </w:r>
      <w:r>
        <w:t xml:space="preserve"> </w:t>
      </w:r>
      <w:r>
        <w:t xml:space="preserve">– Texas Board of Physical Therapy Examiners | 2014 – Present</w:t>
      </w:r>
    </w:p>
    <w:p>
      <w:pPr>
        <w:numPr>
          <w:ilvl w:val="0"/>
          <w:numId w:val="1007"/>
        </w:numPr>
        <w:pStyle w:val="Compact"/>
      </w:pPr>
      <w:r>
        <w:t xml:space="preserve">National Physical Therapy Examination (NPTE)** – American Board of Physical Therapy Examination | 2014</w:t>
      </w:r>
    </w:p>
    <w:p>
      <w:pPr>
        <w:numPr>
          <w:ilvl w:val="0"/>
          <w:numId w:val="1007"/>
        </w:numPr>
        <w:pStyle w:val="Compact"/>
      </w:pPr>
      <w:r>
        <w:t xml:space="preserve">Certified Strength and Conditioning Specialist (CSCS)** – National Strength and Conditioning Association | 2017</w:t>
      </w:r>
    </w:p>
    <w:p>
      <w:pPr>
        <w:numPr>
          <w:ilvl w:val="0"/>
          <w:numId w:val="1007"/>
        </w:numPr>
        <w:pStyle w:val="Compact"/>
      </w:pPr>
      <w:r>
        <w:t xml:space="preserve">Orthopedic Manual Therapy Certification** – APTA | 2020</w:t>
      </w:r>
    </w:p>
    <w:p>
      <w:pPr>
        <w:numPr>
          <w:ilvl w:val="0"/>
          <w:numId w:val="1007"/>
        </w:numPr>
        <w:pStyle w:val="Compact"/>
      </w:pPr>
      <w:r>
        <w:t xml:space="preserve">Basic Life Support (BLS) for Healthcare Providers** – American Red Cross | 2019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Orthopedic, Neurological, Geriatric, and Sports Rehabilitation.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Treatment Modalities:</w:t>
      </w:r>
      <w:r>
        <w:t xml:space="preserve"> </w:t>
      </w:r>
      <w:r>
        <w:t xml:space="preserve">Manual therapy, therapeutic exercise prescription, electrotherapy (TENS, ultrasound), and dry needling.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Electronic medical records (EMR) systems such as Epic and Allscripts; Microsoft Office Suite.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Multilingual (English, Spanish) to better serve the diverse population of United States Houston.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Supervised 10+ clinical rotations for physical therapy students in the Houston area.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Physical Therapy Association (APTA) | Member since 2014</w:t>
      </w:r>
    </w:p>
    <w:p>
      <w:pPr>
        <w:numPr>
          <w:ilvl w:val="0"/>
          <w:numId w:val="1009"/>
        </w:numPr>
        <w:pStyle w:val="Compact"/>
      </w:pPr>
      <w:r>
        <w:t xml:space="preserve">Texas Physical Therapy Association (TPTA) | Member since 2015</w:t>
      </w:r>
    </w:p>
    <w:p>
      <w:pPr>
        <w:numPr>
          <w:ilvl w:val="0"/>
          <w:numId w:val="1009"/>
        </w:numPr>
        <w:pStyle w:val="Compact"/>
      </w:pPr>
      <w:r>
        <w:t xml:space="preserve">International Society of Clinical Biomechanics (ISCB) | Affiliate member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Volunteered at the Houston Food Bank to support underserved populations, emphasizing the connection between physical health and nutrition.</w:t>
      </w:r>
    </w:p>
    <w:p>
      <w:pPr>
        <w:numPr>
          <w:ilvl w:val="0"/>
          <w:numId w:val="1010"/>
        </w:numPr>
        <w:pStyle w:val="Compact"/>
      </w:pPr>
      <w:r>
        <w:t xml:space="preserve">Organized free community workshops on injury prevention for local schools and sports teams in United States Houston.</w:t>
      </w:r>
    </w:p>
    <w:p>
      <w:pPr>
        <w:numPr>
          <w:ilvl w:val="0"/>
          <w:numId w:val="1010"/>
        </w:numPr>
        <w:pStyle w:val="Compact"/>
      </w:pPr>
      <w:r>
        <w:t xml:space="preserve">Partnered with Houston-based non-profits to provide pro bono physiotherapy services to low-income individuals.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john.doe.physio@gmail.com for references from former supervisors and colleagues in the United States Houston healthcare network.</w:t>
      </w:r>
    </w:p>
    <w:bookmarkEnd w:id="33"/>
    <w:p>
      <w:pPr>
        <w:pStyle w:val="BodyText"/>
      </w:pPr>
      <w:r>
        <w:t xml:space="preserve">© 2023 John Doe | Physiotherapist in United States Houston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United States Houston</dc:title>
  <dc:creator/>
  <dc:language>en</dc:language>
  <cp:keywords/>
  <dcterms:created xsi:type="dcterms:W3CDTF">2026-07-23T18:00:18Z</dcterms:created>
  <dcterms:modified xsi:type="dcterms:W3CDTF">2026-07-23T18:00:18Z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