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john-a.-mitchell-mspt"/>
    <w:p>
      <w:pPr>
        <w:pStyle w:val="Heading1"/>
      </w:pPr>
      <w:r>
        <w:t xml:space="preserve">John A. Mitchell, MSPT</w:t>
      </w:r>
    </w:p>
    <w:p>
      <w:pPr>
        <w:pStyle w:val="FirstParagraph"/>
      </w:pPr>
      <w:r>
        <w:rPr>
          <w:bCs/>
          <w:b/>
        </w:rPr>
        <w:t xml:space="preserve">Physiotherapist | United States San Francisco</w:t>
      </w:r>
    </w:p>
    <w:p>
      <w:pPr>
        <w:pStyle w:val="BodyText"/>
      </w:pPr>
      <w:r>
        <w:t xml:space="preserve">Email: john.mitchell@example.com | Phone: (415) 555-0198 | Location: San Francisco, CA,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to patients across the United States San Francisco area. Specializing in musculoskeletal, neurological, and sports-related injuries, I have consistently delivered personalized care to help clients regain mobility, reduce pain, and achieve their health goals. My work in San Francisco’s dynamic healthcare landscape has equipped me with a deep understanding of the unique challenges faced by patients in urban settings. As a Physiotherapist committed to excellence, I integrate evidence-based practices with compassionate patient-centered approaches to foster long-term recovery and wellness.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University of California, San Francisco (UCSF) School of Medicine | San Francisco, CA</w:t>
      </w:r>
    </w:p>
    <w:p>
      <w:pPr>
        <w:pStyle w:val="BodyText"/>
      </w:pPr>
      <w:r>
        <w:t xml:space="preserve">Graduated: May 2013</w:t>
      </w:r>
    </w:p>
    <w:p>
      <w:pPr>
        <w:numPr>
          <w:ilvl w:val="0"/>
          <w:numId w:val="1001"/>
        </w:numPr>
        <w:pStyle w:val="Compact"/>
      </w:pPr>
      <w:r>
        <w:t xml:space="preserve">Clinical rotations at Kaiser Permanente and Stanford Health Care, focusing on orthopedic and neurologic patient populations.</w:t>
      </w:r>
    </w:p>
    <w:p>
      <w:pPr>
        <w:numPr>
          <w:ilvl w:val="0"/>
          <w:numId w:val="1001"/>
        </w:numPr>
        <w:pStyle w:val="Compact"/>
      </w:pPr>
      <w:r>
        <w:t xml:space="preserve">Research project on post-surgical rehabilitation for athletes in the United States San Francisco Bay Area.</w:t>
      </w:r>
    </w:p>
    <w:p>
      <w:pPr>
        <w:pStyle w:val="FirstParagraph"/>
      </w:pPr>
      <w:r>
        <w:rPr>
          <w:bCs/>
          <w:b/>
        </w:rPr>
        <w:t xml:space="preserve">Bachelor of Science in Kinesiology</w:t>
      </w:r>
    </w:p>
    <w:p>
      <w:pPr>
        <w:pStyle w:val="BodyText"/>
      </w:pPr>
      <w:r>
        <w:t xml:space="preserve">San Francisco State University | San Francisco, CA</w:t>
      </w:r>
    </w:p>
    <w:p>
      <w:pPr>
        <w:pStyle w:val="BodyText"/>
      </w:pPr>
      <w:r>
        <w:t xml:space="preserve">Graduated: May 2010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San Francisco Health &amp; Wellness Center</w:t>
      </w:r>
      <w:r>
        <w:t xml:space="preserve"> </w:t>
      </w:r>
      <w:r>
        <w:t xml:space="preserve">| San Francisco,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acute and chronic conditions, including post-surgical recovery, arthritis, and sports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care in the United States San Francisco community.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techniques such as manual therapy, dry needling, and therapeutic exercise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Mentored junior physiotherapists and conducted workshops on best practices for rehabilitation in urban environments.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Kaiser Permanente San Francisco Medical Center</w:t>
      </w:r>
      <w:r>
        <w:t xml:space="preserve"> </w:t>
      </w:r>
      <w:r>
        <w:t xml:space="preserve">| San Francisco, 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over 300 patients monthly, focusing on musculoskeletal disorders and neurological rehabilitation.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to track patient progress and communicate with healthcare teams in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educate residents on injury prevention and wellness, particularly for tech industry professionals in the Bay Area.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San Francisco General Hospital &amp; Trauma Center</w:t>
      </w:r>
      <w:r>
        <w:t xml:space="preserve"> </w:t>
      </w:r>
      <w:r>
        <w:t xml:space="preserve">| San Francisco, CA | August 2013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orthopedic surgery, and pediatric physiotherapy.</w:t>
      </w:r>
    </w:p>
    <w:p>
      <w:pPr>
        <w:numPr>
          <w:ilvl w:val="0"/>
          <w:numId w:val="1004"/>
        </w:numPr>
        <w:pStyle w:val="Compact"/>
      </w:pPr>
      <w:r>
        <w:t xml:space="preserve">Supported patients recovering from traumatic injuries, ensuring adherence to safety protocols in the United States San Francisco healthcare 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 rehabilitation, sports injury management, and geriatric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(Epic), telehealth platforms (Zoom for Healthcare), and physiotherapy software (TheraPlatform).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on home exercise programs and long-term care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the United States San Francisco area, including multilingual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Physical Therapy Association (APTA) Certification</w:t>
      </w:r>
      <w:r>
        <w:t xml:space="preserve"> </w:t>
      </w:r>
      <w:r>
        <w:t xml:space="preserve">– Licensed Physiotherapist in California (License #123456).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Certification in Occupational Therapy (NBCOT)</w:t>
      </w:r>
      <w:r>
        <w:t xml:space="preserve"> </w:t>
      </w:r>
      <w:r>
        <w:t xml:space="preserve">– Certified in hand therapy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Dry Needling Specialist</w:t>
      </w:r>
      <w:r>
        <w:t xml:space="preserve"> </w:t>
      </w:r>
      <w:r>
        <w:t xml:space="preserve">– American Academy of Orthopaedic Manual Therapists (AAOMT).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and Patient Education</w:t>
      </w:r>
      <w:r>
        <w:t xml:space="preserve"> </w:t>
      </w:r>
      <w:r>
        <w:t xml:space="preserve">– Completed workshops through the University of California, San Francisco.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American Physical Therapy Association (APTA) – San Francisco Chapter.</w:t>
      </w:r>
    </w:p>
    <w:p>
      <w:pPr>
        <w:numPr>
          <w:ilvl w:val="0"/>
          <w:numId w:val="1007"/>
        </w:numPr>
        <w:pStyle w:val="Compact"/>
      </w:pPr>
      <w:r>
        <w:t xml:space="preserve">Member, California Physical Therapy Association (CPTA).</w:t>
      </w:r>
    </w:p>
    <w:p>
      <w:pPr>
        <w:numPr>
          <w:ilvl w:val="0"/>
          <w:numId w:val="1007"/>
        </w:numPr>
        <w:pStyle w:val="Compact"/>
      </w:pPr>
      <w:r>
        <w:t xml:space="preserve">Volunteer Physiotherapist, San Francisco Community Health Center – Providing free care to underserved populations in the United States San Francisco area.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bCs/>
          <w:b/>
        </w:rPr>
        <w:t xml:space="preserve">San Francisco Food Bank Fitness Program</w:t>
      </w:r>
      <w:r>
        <w:t xml:space="preserve"> </w:t>
      </w:r>
      <w:r>
        <w:t xml:space="preserve">| San Francisco, CA | 2019 – Present</w:t>
      </w:r>
    </w:p>
    <w:p>
      <w:pPr>
        <w:numPr>
          <w:ilvl w:val="0"/>
          <w:numId w:val="1008"/>
        </w:numPr>
        <w:pStyle w:val="Compact"/>
      </w:pPr>
      <w:r>
        <w:t xml:space="preserve">Developed and led free exercise sessions for low-income seniors to improve mobility and prevent falls.</w:t>
      </w:r>
    </w:p>
    <w:p>
      <w:pPr>
        <w:numPr>
          <w:ilvl w:val="0"/>
          <w:numId w:val="1008"/>
        </w:numPr>
        <w:pStyle w:val="Compact"/>
      </w:pPr>
      <w:r>
        <w:t xml:space="preserve">Collaborated with nutritionists to create holistic wellness programs for participants in the United States San Francisco community.</w:t>
      </w:r>
    </w:p>
    <w:bookmarkEnd w:id="29"/>
    <w:bookmarkStart w:id="30" w:name="community-outreach"/>
    <w:p>
      <w:pPr>
        <w:pStyle w:val="Heading3"/>
      </w:pPr>
      <w:r>
        <w:t xml:space="preserve">Community Outreach</w:t>
      </w:r>
    </w:p>
    <w:p>
      <w:pPr>
        <w:pStyle w:val="FirstParagraph"/>
      </w:pPr>
      <w:r>
        <w:rPr>
          <w:bCs/>
          <w:b/>
        </w:rPr>
        <w:t xml:space="preserve">San Francisco Tech Health Initiative</w:t>
      </w:r>
      <w:r>
        <w:t xml:space="preserve"> </w:t>
      </w:r>
      <w:r>
        <w:t xml:space="preserve">| San Francisco, CA | 2017 – 2020</w:t>
      </w:r>
    </w:p>
    <w:p>
      <w:pPr>
        <w:numPr>
          <w:ilvl w:val="0"/>
          <w:numId w:val="1009"/>
        </w:numPr>
        <w:pStyle w:val="Compact"/>
      </w:pPr>
      <w:r>
        <w:t xml:space="preserve">Provided ergonomic assessments and injury prevention workshops for tech employees in Silicon Valley and San Francisco.</w:t>
      </w:r>
    </w:p>
    <w:p>
      <w:pPr>
        <w:numPr>
          <w:ilvl w:val="0"/>
          <w:numId w:val="1009"/>
        </w:numPr>
        <w:pStyle w:val="Compact"/>
      </w:pPr>
      <w:r>
        <w:t xml:space="preserve">Partnered with local startups to promote workplace wellness programs tailored to the United States San Francisco workforce.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(Fluent)</w:t>
      </w:r>
    </w:p>
    <w:p>
      <w:pPr>
        <w:numPr>
          <w:ilvl w:val="0"/>
          <w:numId w:val="1010"/>
        </w:numPr>
        <w:pStyle w:val="Compact"/>
      </w:pPr>
      <w:r>
        <w:t xml:space="preserve">Tagalog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john.mitchell@example.com or (415)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United States San Francisco</dc:title>
  <dc:creator/>
  <dc:language>en</dc:language>
  <cp:keywords/>
  <dcterms:created xsi:type="dcterms:W3CDTF">2026-07-23T16:54:34Z</dcterms:created>
  <dcterms:modified xsi:type="dcterms:W3CDTF">2026-07-23T16:54:34Z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