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Afghanistan</w:t>
      </w:r>
      <w:r>
        <w:t xml:space="preserve"> </w:t>
      </w:r>
      <w:r>
        <w:t xml:space="preserve">Kabul</w:t>
      </w:r>
    </w:p>
    <w:bookmarkStart w:id="20" w:name="resume-plumber-in-afghanistan-kabul"/>
    <w:p>
      <w:pPr>
        <w:pStyle w:val="Heading1"/>
      </w:pPr>
      <w:r>
        <w:t xml:space="preserve">Resume: Plumber in Afghanistan Kabul</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+93 700 000 000 | [your.email@example.com]</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Plumber with over [X years] of hands-on expertise in residential, commercial, and municipal plumbing systems across Afghanistan. Specializing in water supply installations, drain repairs, and maintenance of sanitation infrastructure in Kabul's dynamic urban environment. Committed to delivering high-quality solutions that address the unique challenges of plumbing in Afghanistan, such as limited resources and harsh climatic conditions. Proven ability to work independently or as part of a team, ensuring safe and efficient plumbing systems for communities in Kabul.</w:t>
      </w:r>
    </w:p>
    <w:bookmarkEnd w:id="21"/>
    <w:bookmarkStart w:id="24" w:name="work-experience"/>
    <w:p>
      <w:pPr>
        <w:pStyle w:val="Heading2"/>
      </w:pPr>
      <w:r>
        <w:t xml:space="preserve">Work Experience</w:t>
      </w:r>
    </w:p>
    <w:bookmarkStart w:id="22" w:name="plumber"/>
    <w:p>
      <w:pPr>
        <w:pStyle w:val="Heading3"/>
      </w:pPr>
      <w:r>
        <w:t xml:space="preserve">Plumber</w:t>
      </w:r>
    </w:p>
    <w:p>
      <w:pPr>
        <w:pStyle w:val="FirstParagraph"/>
      </w:pPr>
      <w:r>
        <w:rPr>
          <w:bCs/>
          <w:b/>
        </w:rPr>
        <w:t xml:space="preserve">Kabul Water and Sanitation Company</w:t>
      </w:r>
    </w:p>
    <w:p>
      <w:pPr>
        <w:pStyle w:val="BodyText"/>
      </w:pPr>
      <w:r>
        <w:rPr>
          <w:iCs/>
          <w:i/>
        </w:rPr>
        <w:t xml:space="preserve">January 2018 – Present</w:t>
      </w:r>
    </w:p>
    <w:p>
      <w:pPr>
        <w:numPr>
          <w:ilvl w:val="0"/>
          <w:numId w:val="1001"/>
        </w:numPr>
        <w:pStyle w:val="Compact"/>
      </w:pPr>
      <w:r>
        <w:t xml:space="preserve">Installed and repaired water pipelines, ensuring compliance with Afghanistan's national plumbing standards.</w:t>
      </w:r>
    </w:p>
    <w:p>
      <w:pPr>
        <w:numPr>
          <w:ilvl w:val="0"/>
          <w:numId w:val="1001"/>
        </w:numPr>
        <w:pStyle w:val="Compact"/>
      </w:pPr>
      <w:r>
        <w:t xml:space="preserve">Maintained public restrooms and sanitation facilities in Kabul's government buildings, schools, and hospitals.</w:t>
      </w:r>
    </w:p>
    <w:p>
      <w:pPr>
        <w:numPr>
          <w:ilvl w:val="0"/>
          <w:numId w:val="1001"/>
        </w:numPr>
        <w:pStyle w:val="Compact"/>
      </w:pPr>
      <w:r>
        <w:t xml:space="preserve">Conducted emergency repairs for burst pipes and clogged drains in residential areas of Kabul.</w:t>
      </w:r>
    </w:p>
    <w:p>
      <w:pPr>
        <w:numPr>
          <w:ilvl w:val="0"/>
          <w:numId w:val="1001"/>
        </w:numPr>
        <w:pStyle w:val="Compact"/>
      </w:pPr>
      <w:r>
        <w:t xml:space="preserve">Collaborated with local engineers to design sustainable water distribution systems for new housing developments.</w:t>
      </w:r>
    </w:p>
    <w:p>
      <w:pPr>
        <w:numPr>
          <w:ilvl w:val="0"/>
          <w:numId w:val="1001"/>
        </w:numPr>
        <w:pStyle w:val="Compact"/>
      </w:pPr>
      <w:r>
        <w:t xml:space="preserve">Provided training to junior plumbers on the use of locally available materials and tools in Afghanistan's challenging terrain.</w:t>
      </w:r>
    </w:p>
    <w:bookmarkEnd w:id="22"/>
    <w:bookmarkStart w:id="23" w:name="junior-plumber"/>
    <w:p>
      <w:pPr>
        <w:pStyle w:val="Heading3"/>
      </w:pPr>
      <w:r>
        <w:t xml:space="preserve">Junior Plumber</w:t>
      </w:r>
    </w:p>
    <w:p>
      <w:pPr>
        <w:pStyle w:val="FirstParagraph"/>
      </w:pPr>
      <w:r>
        <w:rPr>
          <w:bCs/>
          <w:b/>
        </w:rPr>
        <w:t xml:space="preserve">Afghan Construction &amp; Maintenance Services</w:t>
      </w:r>
    </w:p>
    <w:p>
      <w:pPr>
        <w:pStyle w:val="BodyText"/>
      </w:pPr>
      <w:r>
        <w:rPr>
          <w:iCs/>
          <w:i/>
        </w:rPr>
        <w:t xml:space="preserve">June 2015 – December 2017</w:t>
      </w:r>
    </w:p>
    <w:p>
      <w:pPr>
        <w:numPr>
          <w:ilvl w:val="0"/>
          <w:numId w:val="1002"/>
        </w:numPr>
        <w:pStyle w:val="Compact"/>
      </w:pPr>
      <w:r>
        <w:t xml:space="preserve">Assisted in the installation of plumbing systems for commercial buildings in Kabul's central business district.</w:t>
      </w:r>
    </w:p>
    <w:p>
      <w:pPr>
        <w:numPr>
          <w:ilvl w:val="0"/>
          <w:numId w:val="1002"/>
        </w:numPr>
        <w:pStyle w:val="Compact"/>
      </w:pPr>
      <w:r>
        <w:t xml:space="preserve">Cleaned and unclogged drains, septic tanks, and sewer lines using traditional and modern techniques.</w:t>
      </w:r>
    </w:p>
    <w:p>
      <w:pPr>
        <w:numPr>
          <w:ilvl w:val="0"/>
          <w:numId w:val="1002"/>
        </w:numPr>
        <w:pStyle w:val="Compact"/>
      </w:pPr>
      <w:r>
        <w:t xml:space="preserve">Documented repair processes to ensure transparency and compliance with Afghanistan's building regulations.</w:t>
      </w:r>
    </w:p>
    <w:p>
      <w:pPr>
        <w:numPr>
          <w:ilvl w:val="0"/>
          <w:numId w:val="1002"/>
        </w:numPr>
        <w:pStyle w:val="Compact"/>
      </w:pPr>
      <w:r>
        <w:t xml:space="preserve">Supported the team in emergency response during floods or water shortages in Kabul's underserved neighborhoods.</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Pipe fitting, welding, pressure testing, and leak detection using advanced tools like pipe cutters and hydro-jetting equipment.</w:t>
      </w:r>
    </w:p>
    <w:p>
      <w:pPr>
        <w:numPr>
          <w:ilvl w:val="0"/>
          <w:numId w:val="1003"/>
        </w:numPr>
        <w:pStyle w:val="Compact"/>
      </w:pPr>
      <w:r>
        <w:rPr>
          <w:bCs/>
          <w:b/>
        </w:rPr>
        <w:t xml:space="preserve">Problem-Solving:</w:t>
      </w:r>
      <w:r>
        <w:t xml:space="preserve"> </w:t>
      </w:r>
      <w:r>
        <w:t xml:space="preserve">Diagnosed complex plumbing issues in Kabul's aging infrastructure and provided cost-effective solutions.</w:t>
      </w:r>
    </w:p>
    <w:p>
      <w:pPr>
        <w:numPr>
          <w:ilvl w:val="0"/>
          <w:numId w:val="1003"/>
        </w:numPr>
        <w:pStyle w:val="Compact"/>
      </w:pPr>
      <w:r>
        <w:rPr>
          <w:bCs/>
          <w:b/>
        </w:rPr>
        <w:t xml:space="preserve">Craftsmanship:</w:t>
      </w:r>
      <w:r>
        <w:t xml:space="preserve"> </w:t>
      </w:r>
      <w:r>
        <w:t xml:space="preserve">Skilled in working with both traditional materials (e.g., copper, PVC) and locally sourced resources common in Afghanistan.</w:t>
      </w:r>
    </w:p>
    <w:p>
      <w:pPr>
        <w:numPr>
          <w:ilvl w:val="0"/>
          <w:numId w:val="1003"/>
        </w:numPr>
        <w:pStyle w:val="Compact"/>
      </w:pPr>
      <w:r>
        <w:rPr>
          <w:bCs/>
          <w:b/>
        </w:rPr>
        <w:t xml:space="preserve">Communication:</w:t>
      </w:r>
      <w:r>
        <w:t xml:space="preserve"> </w:t>
      </w:r>
      <w:r>
        <w:t xml:space="preserve">Fluent in Dari and Pashto, with basic English to collaborate with international organizations operating in Kabul.</w:t>
      </w:r>
    </w:p>
    <w:p>
      <w:pPr>
        <w:numPr>
          <w:ilvl w:val="0"/>
          <w:numId w:val="1003"/>
        </w:numPr>
        <w:pStyle w:val="Compact"/>
      </w:pPr>
      <w:r>
        <w:rPr>
          <w:bCs/>
          <w:b/>
        </w:rPr>
        <w:t xml:space="preserve">Safety Compliance:</w:t>
      </w:r>
      <w:r>
        <w:t xml:space="preserve"> </w:t>
      </w:r>
      <w:r>
        <w:t xml:space="preserve">Adhered to OSHA standards and Afghan labor laws while working on high-risk projects in Kabul's industrial zones.</w:t>
      </w:r>
    </w:p>
    <w:bookmarkEnd w:id="25"/>
    <w:bookmarkStart w:id="29" w:name="education-certifications"/>
    <w:p>
      <w:pPr>
        <w:pStyle w:val="Heading2"/>
      </w:pPr>
      <w:r>
        <w:t xml:space="preserve">Education &amp; Certifications</w:t>
      </w:r>
    </w:p>
    <w:bookmarkStart w:id="26" w:name="certificate-in-plumbing-technology"/>
    <w:p>
      <w:pPr>
        <w:pStyle w:val="Heading3"/>
      </w:pPr>
      <w:r>
        <w:t xml:space="preserve">Certificate in Plumbing Technology</w:t>
      </w:r>
    </w:p>
    <w:p>
      <w:pPr>
        <w:pStyle w:val="FirstParagraph"/>
      </w:pPr>
      <w:r>
        <w:rPr>
          <w:bCs/>
          <w:b/>
        </w:rPr>
        <w:t xml:space="preserve">Afghan Technical Vocational Education and Training (ATVET)</w:t>
      </w:r>
    </w:p>
    <w:p>
      <w:pPr>
        <w:pStyle w:val="BodyText"/>
      </w:pPr>
      <w:r>
        <w:rPr>
          <w:iCs/>
          <w:i/>
        </w:rPr>
        <w:t xml:space="preserve">2014 – 2015</w:t>
      </w:r>
    </w:p>
    <w:p>
      <w:pPr>
        <w:numPr>
          <w:ilvl w:val="0"/>
          <w:numId w:val="1004"/>
        </w:numPr>
        <w:pStyle w:val="Compact"/>
      </w:pPr>
      <w:r>
        <w:t xml:space="preserve">Completed coursework in water distribution systems, pipe installation, and sanitation design.</w:t>
      </w:r>
    </w:p>
    <w:p>
      <w:pPr>
        <w:numPr>
          <w:ilvl w:val="0"/>
          <w:numId w:val="1004"/>
        </w:numPr>
        <w:pStyle w:val="Compact"/>
      </w:pPr>
      <w:r>
        <w:t xml:space="preserve">Gained certification through practical training at Kabul's vocational centers.</w:t>
      </w:r>
    </w:p>
    <w:bookmarkEnd w:id="26"/>
    <w:bookmarkStart w:id="27" w:name="additional-training"/>
    <w:p>
      <w:pPr>
        <w:pStyle w:val="Heading3"/>
      </w:pPr>
      <w:r>
        <w:t xml:space="preserve">Additional Training</w:t>
      </w:r>
    </w:p>
    <w:p>
      <w:pPr>
        <w:pStyle w:val="FirstParagraph"/>
      </w:pPr>
      <w:r>
        <w:rPr>
          <w:bCs/>
          <w:b/>
        </w:rPr>
        <w:t xml:space="preserve">Kabul Institute of Technical Education (KITE)</w:t>
      </w:r>
    </w:p>
    <w:p>
      <w:pPr>
        <w:pStyle w:val="BodyText"/>
      </w:pPr>
      <w:r>
        <w:rPr>
          <w:iCs/>
          <w:i/>
        </w:rPr>
        <w:t xml:space="preserve">2016 – 2017</w:t>
      </w:r>
    </w:p>
    <w:p>
      <w:pPr>
        <w:numPr>
          <w:ilvl w:val="0"/>
          <w:numId w:val="1005"/>
        </w:numPr>
        <w:pStyle w:val="Compact"/>
      </w:pPr>
      <w:r>
        <w:t xml:space="preserve">Advanced training in emergency plumbing repairs and flood mitigation techniques.</w:t>
      </w:r>
    </w:p>
    <w:p>
      <w:pPr>
        <w:numPr>
          <w:ilvl w:val="0"/>
          <w:numId w:val="1005"/>
        </w:numPr>
        <w:pStyle w:val="Compact"/>
      </w:pPr>
      <w:r>
        <w:t xml:space="preserve">Workshop on sustainable water management practices for urban areas in Afghanistan.</w:t>
      </w:r>
    </w:p>
    <w:bookmarkEnd w:id="27"/>
    <w:bookmarkStart w:id="28" w:name="certifications"/>
    <w:p>
      <w:pPr>
        <w:pStyle w:val="Heading3"/>
      </w:pPr>
      <w:r>
        <w:t xml:space="preserve">Certifications</w:t>
      </w:r>
    </w:p>
    <w:p>
      <w:pPr>
        <w:numPr>
          <w:ilvl w:val="0"/>
          <w:numId w:val="1006"/>
        </w:numPr>
        <w:pStyle w:val="Compact"/>
      </w:pPr>
      <w:r>
        <w:t xml:space="preserve">Afghanistan Plumbing License (Valid in Kabul and surrounding provinces).</w:t>
      </w:r>
    </w:p>
    <w:p>
      <w:pPr>
        <w:numPr>
          <w:ilvl w:val="0"/>
          <w:numId w:val="1006"/>
        </w:numPr>
        <w:pStyle w:val="Compact"/>
      </w:pPr>
      <w:r>
        <w:t xml:space="preserve">Osha 10-Hour General Industry Certification (2020).</w:t>
      </w:r>
    </w:p>
    <w:bookmarkEnd w:id="28"/>
    <w:bookmarkEnd w:id="29"/>
    <w:bookmarkStart w:id="30" w:name="projects-in-afghanistan-kabul"/>
    <w:p>
      <w:pPr>
        <w:pStyle w:val="Heading2"/>
      </w:pPr>
      <w:r>
        <w:t xml:space="preserve">Projects in Afghanistan Kabul</w:t>
      </w:r>
    </w:p>
    <w:p>
      <w:pPr>
        <w:pStyle w:val="FirstParagraph"/>
      </w:pPr>
      <w:r>
        <w:rPr>
          <w:bCs/>
          <w:b/>
        </w:rPr>
        <w:t xml:space="preserve">Water Supply Rehabilitation Project (2019)</w:t>
      </w:r>
    </w:p>
    <w:p>
      <w:pPr>
        <w:pStyle w:val="BodyText"/>
      </w:pPr>
      <w:r>
        <w:t xml:space="preserve">Played a key role in restoring water access for 5,000+ households in Dasht-e Barchi, Kabul. Installed new pipelines and repaired aging infrastructure to reduce water wastage.</w:t>
      </w:r>
    </w:p>
    <w:p>
      <w:pPr>
        <w:pStyle w:val="BodyText"/>
      </w:pPr>
      <w:r>
        <w:rPr>
          <w:bCs/>
          <w:b/>
        </w:rPr>
        <w:t xml:space="preserve">Kabul Public School Sanitation Initiative (2021)</w:t>
      </w:r>
    </w:p>
    <w:p>
      <w:pPr>
        <w:pStyle w:val="BodyText"/>
      </w:pPr>
      <w:r>
        <w:t xml:space="preserve">Upgraded plumbing systems in 15 schools across Kabul, ensuring safe and hygienic facilities for students and staff. Implemented rainwater harvesting solutions to address water scarcity.</w:t>
      </w:r>
    </w:p>
    <w:p>
      <w:pPr>
        <w:pStyle w:val="BodyText"/>
      </w:pPr>
      <w:r>
        <w:rPr>
          <w:bCs/>
          <w:b/>
        </w:rPr>
        <w:t xml:space="preserve">Emergency Flood Response (2022)</w:t>
      </w:r>
    </w:p>
    <w:p>
      <w:pPr>
        <w:pStyle w:val="BodyText"/>
      </w:pPr>
      <w:r>
        <w:t xml:space="preserve">Responded to severe flooding in Kabul's Shar-e-Nau district, repairing damaged sewer lines and restoring drainage systems within 48 hours.</w:t>
      </w:r>
    </w:p>
    <w:bookmarkEnd w:id="30"/>
    <w:bookmarkStart w:id="31" w:name="languages"/>
    <w:p>
      <w:pPr>
        <w:pStyle w:val="Heading2"/>
      </w:pPr>
      <w:r>
        <w:t xml:space="preserve">Languages</w:t>
      </w:r>
    </w:p>
    <w:p>
      <w:pPr>
        <w:numPr>
          <w:ilvl w:val="0"/>
          <w:numId w:val="1007"/>
        </w:numPr>
        <w:pStyle w:val="Compact"/>
      </w:pPr>
      <w:r>
        <w:t xml:space="preserve">Dari (Native)</w:t>
      </w:r>
    </w:p>
    <w:p>
      <w:pPr>
        <w:numPr>
          <w:ilvl w:val="0"/>
          <w:numId w:val="1007"/>
        </w:numPr>
        <w:pStyle w:val="Compact"/>
      </w:pPr>
      <w:r>
        <w:t xml:space="preserve">Pashto (Proficient)</w:t>
      </w:r>
    </w:p>
    <w:p>
      <w:pPr>
        <w:numPr>
          <w:ilvl w:val="0"/>
          <w:numId w:val="1007"/>
        </w:numPr>
        <w:pStyle w:val="Compact"/>
      </w:pPr>
      <w:r>
        <w:t xml:space="preserve">English (Basic Reading/Writing)</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local NGOs to provide free plumbing services to low-income families in Kabul's outskirts.</w:t>
      </w:r>
    </w:p>
    <w:p>
      <w:pPr>
        <w:pStyle w:val="BodyText"/>
      </w:pPr>
      <w:r>
        <w:rPr>
          <w:bCs/>
          <w:b/>
        </w:rPr>
        <w:t xml:space="preserve">Craftsmanship:</w:t>
      </w:r>
      <w:r>
        <w:t xml:space="preserve"> </w:t>
      </w:r>
      <w:r>
        <w:t xml:space="preserve">Known for using locally sourced materials to reduce costs and ensure sustainability in Afghanistan's resource-limited environment.</w:t>
      </w:r>
    </w:p>
    <w:p>
      <w:pPr>
        <w:pStyle w:val="BodyText"/>
      </w:pPr>
      <w:r>
        <w:rPr>
          <w:bCs/>
          <w:b/>
        </w:rPr>
        <w:t xml:space="preserve">Adaptability:</w:t>
      </w:r>
      <w:r>
        <w:t xml:space="preserve"> </w:t>
      </w:r>
      <w:r>
        <w:t xml:space="preserve">Experienced working in diverse settings, from high-rise buildings in Kabul’s urban core to rural communities with minimal infrastructure.</w:t>
      </w:r>
    </w:p>
    <w:bookmarkEnd w:id="32"/>
    <w:p>
      <w:pPr>
        <w:pStyle w:val="BodyText"/>
      </w:pPr>
      <w:r>
        <w:rPr>
          <w:bCs/>
          <w:b/>
        </w:rP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Afghanistan Kabul</dc:title>
  <dc:creator/>
  <dc:language>en</dc:language>
  <cp:keywords/>
  <dcterms:created xsi:type="dcterms:W3CDTF">2026-07-23T17:06:53Z</dcterms:created>
  <dcterms:modified xsi:type="dcterms:W3CDTF">2026-07-23T17:06:53Z</dcterms:modified>
</cp:coreProperties>
</file>

<file path=docProps/custom.xml><?xml version="1.0" encoding="utf-8"?>
<Properties xmlns="http://schemas.openxmlformats.org/officeDocument/2006/custom-properties" xmlns:vt="http://schemas.openxmlformats.org/officeDocument/2006/docPropsVTypes"/>
</file>