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Iran</w:t>
      </w:r>
      <w:r>
        <w:t xml:space="preserve"> </w:t>
      </w:r>
      <w:r>
        <w:t xml:space="preserve">Tehran</w:t>
      </w:r>
    </w:p>
    <w:bookmarkStart w:id="33" w:name="plumber-resume-iran-tehran"/>
    <w:p>
      <w:pPr>
        <w:pStyle w:val="Heading1"/>
      </w:pPr>
      <w:r>
        <w:t xml:space="preserve">Plumber Resume –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alirezaei.plumber@gmail.com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skilled and dedicated Plumber with over 10 years of experience in the plumbing industry, specializing in residential, commercial, and municipal projects across Tehran. Proficient in pipe installation, repair, maintenance, and system design. Committed to delivering high-quality solutions tailored to the unique needs of Iran's infrastructure and water management systems. Strong understanding of local regulations and standards specific to Tehran's urban environments.</w:t>
      </w:r>
    </w:p>
    <w:bookmarkEnd w:id="21"/>
    <w:bookmarkStart w:id="25" w:name="professional-experience"/>
    <w:p>
      <w:pPr>
        <w:pStyle w:val="Heading2"/>
      </w:pPr>
      <w:r>
        <w:t xml:space="preserve">Professional Experience</w:t>
      </w:r>
    </w:p>
    <w:bookmarkStart w:id="22" w:name="tehran-plumbing-solutions-ltd."/>
    <w:p>
      <w:pPr>
        <w:pStyle w:val="Heading3"/>
      </w:pPr>
      <w:r>
        <w:t xml:space="preserve">Tehran Plumbing Solutions Ltd.</w:t>
      </w:r>
    </w:p>
    <w:p>
      <w:pPr>
        <w:pStyle w:val="FirstParagraph"/>
      </w:pPr>
      <w:r>
        <w:rPr>
          <w:iCs/>
          <w:i/>
        </w:rPr>
        <w:t xml:space="preserve">Senior Plumber</w:t>
      </w:r>
      <w:r>
        <w:t xml:space="preserve"> </w:t>
      </w:r>
      <w:r>
        <w:t xml:space="preserve">| April 2015 – Present</w:t>
      </w:r>
    </w:p>
    <w:p>
      <w:pPr>
        <w:numPr>
          <w:ilvl w:val="0"/>
          <w:numId w:val="1001"/>
        </w:numPr>
        <w:pStyle w:val="Compact"/>
      </w:pPr>
      <w:r>
        <w:t xml:space="preserve">Managed and executed plumbing projects for residential complexes, including installation of water supply, drainage, and sewage systems.</w:t>
      </w:r>
    </w:p>
    <w:p>
      <w:pPr>
        <w:numPr>
          <w:ilvl w:val="0"/>
          <w:numId w:val="1001"/>
        </w:numPr>
        <w:pStyle w:val="Compact"/>
      </w:pPr>
      <w:r>
        <w:t xml:space="preserve">Collaborated with engineers to design efficient water distribution networks for high-rise buildings in Tehran.</w:t>
      </w:r>
    </w:p>
    <w:p>
      <w:pPr>
        <w:numPr>
          <w:ilvl w:val="0"/>
          <w:numId w:val="1001"/>
        </w:numPr>
        <w:pStyle w:val="Compact"/>
      </w:pPr>
      <w:r>
        <w:t xml:space="preserve">Provided emergency repair services for burst pipes and leaks, ensuring minimal disruption to households in densely populated areas like Tehran's northern districts.</w:t>
      </w:r>
    </w:p>
    <w:p>
      <w:pPr>
        <w:numPr>
          <w:ilvl w:val="0"/>
          <w:numId w:val="1001"/>
        </w:numPr>
        <w:pStyle w:val="Compact"/>
      </w:pPr>
      <w:r>
        <w:t xml:space="preserve">Trained junior plumbers on safety protocols, tools usage, and adherence to Iranian plumbing codes (e.g., standards set by the Ministry of Energy).</w:t>
      </w:r>
    </w:p>
    <w:p>
      <w:pPr>
        <w:numPr>
          <w:ilvl w:val="0"/>
          <w:numId w:val="1001"/>
        </w:numPr>
        <w:pStyle w:val="Compact"/>
      </w:pPr>
      <w:r>
        <w:t xml:space="preserve">Implemented water-saving technologies in residential and commercial projects, aligning with Iran's sustainability goals.</w:t>
      </w:r>
    </w:p>
    <w:bookmarkEnd w:id="22"/>
    <w:bookmarkStart w:id="23" w:name="karaj-water-infrastructure-company"/>
    <w:p>
      <w:pPr>
        <w:pStyle w:val="Heading3"/>
      </w:pPr>
      <w:r>
        <w:t xml:space="preserve">Karaj Water Infrastructure Company</w:t>
      </w:r>
    </w:p>
    <w:p>
      <w:pPr>
        <w:pStyle w:val="FirstParagraph"/>
      </w:pPr>
      <w:r>
        <w:rPr>
          <w:iCs/>
          <w:i/>
        </w:rPr>
        <w:t xml:space="preserve">Plumber Technician</w:t>
      </w:r>
      <w:r>
        <w:t xml:space="preserve"> </w:t>
      </w:r>
      <w:r>
        <w:t xml:space="preserve">| June 2010 – March 2015</w:t>
      </w:r>
    </w:p>
    <w:p>
      <w:pPr>
        <w:numPr>
          <w:ilvl w:val="0"/>
          <w:numId w:val="1002"/>
        </w:numPr>
        <w:pStyle w:val="Compact"/>
      </w:pPr>
      <w:r>
        <w:t xml:space="preserve">Installed and maintained water supply systems for municipal buildings in Tehran, ensuring compliance with local regulations.</w:t>
      </w:r>
    </w:p>
    <w:p>
      <w:pPr>
        <w:numPr>
          <w:ilvl w:val="0"/>
          <w:numId w:val="1002"/>
        </w:numPr>
        <w:pStyle w:val="Compact"/>
      </w:pPr>
      <w:r>
        <w:t xml:space="preserve">Conducted regular inspections of public plumbing systems to detect and resolve issues proactively.</w:t>
      </w:r>
    </w:p>
    <w:p>
      <w:pPr>
        <w:numPr>
          <w:ilvl w:val="0"/>
          <w:numId w:val="1002"/>
        </w:numPr>
        <w:pStyle w:val="Compact"/>
      </w:pPr>
      <w:r>
        <w:t xml:space="preserve">Assisted in the rehabilitation of aging pipelines in older neighborhoods, improving water quality and reducing leaks.</w:t>
      </w:r>
    </w:p>
    <w:p>
      <w:pPr>
        <w:numPr>
          <w:ilvl w:val="0"/>
          <w:numId w:val="1002"/>
        </w:numPr>
        <w:pStyle w:val="Compact"/>
      </w:pPr>
      <w:r>
        <w:t xml:space="preserve">Worked closely with city officials to address urgent plumbing needs during peak demand seasons in Tehran.</w:t>
      </w:r>
    </w:p>
    <w:bookmarkEnd w:id="23"/>
    <w:bookmarkStart w:id="24" w:name="private-contracting-firm"/>
    <w:p>
      <w:pPr>
        <w:pStyle w:val="Heading3"/>
      </w:pPr>
      <w:r>
        <w:t xml:space="preserve">Private Contracting Firm</w:t>
      </w:r>
    </w:p>
    <w:p>
      <w:pPr>
        <w:pStyle w:val="FirstParagraph"/>
      </w:pPr>
      <w:r>
        <w:rPr>
          <w:iCs/>
          <w:i/>
        </w:rPr>
        <w:t xml:space="preserve">Freelance Plumber</w:t>
      </w:r>
      <w:r>
        <w:t xml:space="preserve"> </w:t>
      </w:r>
      <w:r>
        <w:t xml:space="preserve">| January 2008 – May 2010</w:t>
      </w:r>
    </w:p>
    <w:p>
      <w:pPr>
        <w:numPr>
          <w:ilvl w:val="0"/>
          <w:numId w:val="1003"/>
        </w:numPr>
        <w:pStyle w:val="Compact"/>
      </w:pPr>
      <w:r>
        <w:t xml:space="preserve">Provided on-site plumbing services for individual clients, including bathroom installations and kitchen fixtures.</w:t>
      </w:r>
    </w:p>
    <w:p>
      <w:pPr>
        <w:numPr>
          <w:ilvl w:val="0"/>
          <w:numId w:val="1003"/>
        </w:numPr>
        <w:pStyle w:val="Compact"/>
      </w:pPr>
      <w:r>
        <w:t xml:space="preserve">Repairs and maintenance of septic tanks and drainage systems in rural areas surrounding Tehran.</w:t>
      </w:r>
    </w:p>
    <w:p>
      <w:pPr>
        <w:numPr>
          <w:ilvl w:val="0"/>
          <w:numId w:val="1003"/>
        </w:numPr>
        <w:pStyle w:val="Compact"/>
      </w:pPr>
      <w:r>
        <w:t xml:space="preserve">Collaborated with architects to integrate plumbing systems into new construction projects, ensuring optimal functionality.</w:t>
      </w:r>
    </w:p>
    <w:bookmarkEnd w:id="24"/>
    <w:bookmarkEnd w:id="25"/>
    <w:bookmarkStart w:id="28" w:name="educational-background"/>
    <w:p>
      <w:pPr>
        <w:pStyle w:val="Heading2"/>
      </w:pPr>
      <w:r>
        <w:t xml:space="preserve">Educational Background</w:t>
      </w:r>
    </w:p>
    <w:bookmarkStart w:id="26" w:name="X0e225265a42aa2f93cf82be48bcab9138883d19"/>
    <w:p>
      <w:pPr>
        <w:pStyle w:val="Heading3"/>
      </w:pPr>
      <w:r>
        <w:t xml:space="preserve">Tehran Technical Institute of Engineering</w:t>
      </w:r>
    </w:p>
    <w:p>
      <w:pPr>
        <w:pStyle w:val="FirstParagraph"/>
      </w:pPr>
      <w:r>
        <w:rPr>
          <w:iCs/>
          <w:i/>
        </w:rPr>
        <w:t xml:space="preserve">Diploma in Plumbing and HVAC Systems</w:t>
      </w:r>
      <w:r>
        <w:t xml:space="preserve"> </w:t>
      </w:r>
      <w:r>
        <w:t xml:space="preserve">| 2007 – 2010</w:t>
      </w:r>
    </w:p>
    <w:p>
      <w:pPr>
        <w:numPr>
          <w:ilvl w:val="0"/>
          <w:numId w:val="1004"/>
        </w:numPr>
        <w:pStyle w:val="Compact"/>
      </w:pPr>
      <w:r>
        <w:t xml:space="preserve">Courses included pipe design, water pressure management, and sewage system analysis.</w:t>
      </w:r>
    </w:p>
    <w:p>
      <w:pPr>
        <w:numPr>
          <w:ilvl w:val="0"/>
          <w:numId w:val="1004"/>
        </w:numPr>
        <w:pStyle w:val="Compact"/>
      </w:pPr>
      <w:r>
        <w:t xml:space="preserve">Gained hands-on experience through internships with local plumbing contractors in Tehran.</w:t>
      </w:r>
    </w:p>
    <w:bookmarkEnd w:id="26"/>
    <w:bookmarkStart w:id="27" w:name="X233f19f66e8394589920fdc557659090b39c24b"/>
    <w:p>
      <w:pPr>
        <w:pStyle w:val="Heading3"/>
      </w:pPr>
      <w:r>
        <w:t xml:space="preserve">Iranian Plumbing Association Certification</w:t>
      </w:r>
    </w:p>
    <w:p>
      <w:pPr>
        <w:pStyle w:val="FirstParagraph"/>
      </w:pPr>
      <w:r>
        <w:rPr>
          <w:iCs/>
          <w:i/>
        </w:rPr>
        <w:t xml:space="preserve">Certified Plumber</w:t>
      </w:r>
      <w:r>
        <w:t xml:space="preserve"> </w:t>
      </w:r>
      <w:r>
        <w:t xml:space="preserve">| 2012</w:t>
      </w:r>
    </w:p>
    <w:p>
      <w:pPr>
        <w:numPr>
          <w:ilvl w:val="0"/>
          <w:numId w:val="1005"/>
        </w:numPr>
        <w:pStyle w:val="Compact"/>
      </w:pPr>
      <w:r>
        <w:t xml:space="preserve">Coursework focused on modern plumbing techniques, safety standards, and compliance with Iranian construction laws.</w:t>
      </w:r>
    </w:p>
    <w:p>
      <w:pPr>
        <w:numPr>
          <w:ilvl w:val="0"/>
          <w:numId w:val="1005"/>
        </w:numPr>
        <w:pStyle w:val="Compact"/>
      </w:pPr>
      <w:r>
        <w:t xml:space="preserve">Passed practical exams to demonstrate proficiency in pipe fitting, leak detection, and system troubleshooting.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Pipe Installation &amp; Repair:</w:t>
      </w:r>
      <w:r>
        <w:t xml:space="preserve"> </w:t>
      </w:r>
      <w:r>
        <w:t xml:space="preserve">Expertise in copper, PVC, and galvanized steel piping systems.</w:t>
      </w:r>
    </w:p>
    <w:p>
      <w:pPr>
        <w:numPr>
          <w:ilvl w:val="0"/>
          <w:numId w:val="1006"/>
        </w:numPr>
        <w:pStyle w:val="Compact"/>
      </w:pPr>
      <w:r>
        <w:rPr>
          <w:bCs/>
          <w:b/>
        </w:rPr>
        <w:t xml:space="preserve">Water Supply Systems:</w:t>
      </w:r>
      <w:r>
        <w:t xml:space="preserve"> </w:t>
      </w:r>
      <w:r>
        <w:t xml:space="preserve">Design and maintenance of municipal and residential water distribution networks.</w:t>
      </w:r>
    </w:p>
    <w:p>
      <w:pPr>
        <w:numPr>
          <w:ilvl w:val="0"/>
          <w:numId w:val="1006"/>
        </w:numPr>
        <w:pStyle w:val="Compact"/>
      </w:pPr>
      <w:r>
        <w:rPr>
          <w:bCs/>
          <w:b/>
        </w:rPr>
        <w:t xml:space="preserve">Sewage &amp; Drainage Management:</w:t>
      </w:r>
      <w:r>
        <w:t xml:space="preserve"> </w:t>
      </w:r>
      <w:r>
        <w:t xml:space="preserve">Experience in designing and repairing sewage lines to prevent blockages in Tehran's urban areas.</w:t>
      </w:r>
    </w:p>
    <w:p>
      <w:pPr>
        <w:numPr>
          <w:ilvl w:val="0"/>
          <w:numId w:val="1006"/>
        </w:numPr>
        <w:pStyle w:val="Compact"/>
      </w:pPr>
      <w:r>
        <w:rPr>
          <w:bCs/>
          <w:b/>
        </w:rPr>
        <w:t xml:space="preserve">Cutting-Edge Tools:</w:t>
      </w:r>
      <w:r>
        <w:t xml:space="preserve"> </w:t>
      </w:r>
      <w:r>
        <w:t xml:space="preserve">Proficient in using tools such as pipe cutters, pressure gauges, and leak detection equipment.</w:t>
      </w:r>
    </w:p>
    <w:p>
      <w:pPr>
        <w:numPr>
          <w:ilvl w:val="0"/>
          <w:numId w:val="1006"/>
        </w:numPr>
        <w:pStyle w:val="Compact"/>
      </w:pPr>
      <w:r>
        <w:rPr>
          <w:bCs/>
          <w:b/>
        </w:rPr>
        <w:t xml:space="preserve">Software:</w:t>
      </w:r>
      <w:r>
        <w:t xml:space="preserve"> </w:t>
      </w:r>
      <w:r>
        <w:t xml:space="preserve">Basic knowledge of CAD software for plumbing system design.</w:t>
      </w:r>
    </w:p>
    <w:bookmarkEnd w:id="29"/>
    <w:bookmarkStart w:id="30" w:name="language-skills"/>
    <w:p>
      <w:pPr>
        <w:pStyle w:val="Heading2"/>
      </w:pPr>
      <w:r>
        <w:t xml:space="preserve">Language Skills</w:t>
      </w:r>
    </w:p>
    <w:p>
      <w:pPr>
        <w:numPr>
          <w:ilvl w:val="0"/>
          <w:numId w:val="1007"/>
        </w:numPr>
        <w:pStyle w:val="Compact"/>
      </w:pPr>
      <w:r>
        <w:t xml:space="preserve">Persian (Native)</w:t>
      </w:r>
    </w:p>
    <w:p>
      <w:pPr>
        <w:numPr>
          <w:ilvl w:val="0"/>
          <w:numId w:val="1007"/>
        </w:numPr>
        <w:pStyle w:val="Compact"/>
      </w:pPr>
      <w:r>
        <w:t xml:space="preserve">English (Intermediate – proficient in technical documentation and client communication)</w:t>
      </w:r>
    </w:p>
    <w:bookmarkEnd w:id="30"/>
    <w:bookmarkStart w:id="31"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Iranian Plumbing Association (IPA)</w:t>
      </w:r>
    </w:p>
    <w:p>
      <w:pPr>
        <w:numPr>
          <w:ilvl w:val="0"/>
          <w:numId w:val="1008"/>
        </w:numPr>
        <w:pStyle w:val="Compact"/>
      </w:pPr>
      <w:r>
        <w:t xml:space="preserve">Tehran Construction Workers Union</w:t>
      </w:r>
    </w:p>
    <w:p>
      <w:pPr>
        <w:pStyle w:val="FirstParagraph"/>
      </w:pPr>
      <w:r>
        <w:rPr>
          <w:bCs/>
          <w:b/>
        </w:rPr>
        <w:t xml:space="preserve">Projects in Tehran:</w:t>
      </w:r>
    </w:p>
    <w:p>
      <w:pPr>
        <w:numPr>
          <w:ilvl w:val="0"/>
          <w:numId w:val="1009"/>
        </w:numPr>
        <w:pStyle w:val="Compact"/>
      </w:pPr>
      <w:r>
        <w:t xml:space="preserve">Rehabilitation of water pipelines in the Shahreghad district (2018).</w:t>
      </w:r>
    </w:p>
    <w:p>
      <w:pPr>
        <w:numPr>
          <w:ilvl w:val="0"/>
          <w:numId w:val="1009"/>
        </w:numPr>
        <w:pStyle w:val="Compact"/>
      </w:pPr>
      <w:r>
        <w:t xml:space="preserve">Installation of energy-efficient plumbing systems for a commercial complex in Mehrabad, Tehran (2017).</w:t>
      </w:r>
    </w:p>
    <w:p>
      <w:pPr>
        <w:numPr>
          <w:ilvl w:val="0"/>
          <w:numId w:val="1009"/>
        </w:numPr>
        <w:pStyle w:val="Compact"/>
      </w:pPr>
      <w:r>
        <w:t xml:space="preserve">Emergency repair of a major water main break near Tehran’s central bus station (2016).</w:t>
      </w:r>
    </w:p>
    <w:p>
      <w:pPr>
        <w:pStyle w:val="FirstParagraph"/>
      </w:pPr>
      <w:r>
        <w:rPr>
          <w:bCs/>
          <w:b/>
        </w:rPr>
        <w:t xml:space="preserve">Volunteer Work:</w:t>
      </w:r>
    </w:p>
    <w:p>
      <w:pPr>
        <w:numPr>
          <w:ilvl w:val="0"/>
          <w:numId w:val="1010"/>
        </w:numPr>
        <w:pStyle w:val="Compact"/>
      </w:pPr>
      <w:r>
        <w:t xml:space="preserve">Participated in community initiatives to provide free plumbing services for low-income families in Tehran’s outskirts.</w:t>
      </w:r>
    </w:p>
    <w:p>
      <w:pPr>
        <w:numPr>
          <w:ilvl w:val="0"/>
          <w:numId w:val="1010"/>
        </w:numPr>
        <w:pStyle w:val="Compact"/>
      </w:pPr>
      <w:r>
        <w:t xml:space="preserve">Conducted workshops on water conservation techniques for local residents, promoting sustainable practices in Iran.</w:t>
      </w:r>
    </w:p>
    <w:bookmarkEnd w:id="31"/>
    <w:bookmarkStart w:id="32" w:name="references"/>
    <w:p>
      <w:pPr>
        <w:pStyle w:val="Heading2"/>
      </w:pPr>
      <w:r>
        <w:t xml:space="preserve">References</w:t>
      </w:r>
    </w:p>
    <w:p>
      <w:pPr>
        <w:pStyle w:val="FirstParagraph"/>
      </w:pPr>
      <w:r>
        <w:t xml:space="preserve">Available upon request. Contact: alirezaei.plumber@gmail.com</w:t>
      </w:r>
    </w:p>
    <w:bookmarkEnd w:id="32"/>
    <w:p>
      <w:pPr>
        <w:pStyle w:val="BodyText"/>
      </w:pPr>
      <w:r>
        <w:t xml:space="preserve">This resume is tailored for the plumbing industry in Iran, with a focus on Tehran's unique infrastructure and regulatory environment. As a dedicated Plumber, the candidate demonstrates expertise in addressing the challenges of urban and rural water systems across Iran.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Iran Tehran</dc:title>
  <dc:creator/>
  <dc:language>en</dc:language>
  <cp:keywords/>
  <dcterms:created xsi:type="dcterms:W3CDTF">2026-04-30T10:07:24Z</dcterms:created>
  <dcterms:modified xsi:type="dcterms:W3CDTF">2026-04-30T10:07:24Z</dcterms:modified>
</cp:coreProperties>
</file>

<file path=docProps/custom.xml><?xml version="1.0" encoding="utf-8"?>
<Properties xmlns="http://schemas.openxmlformats.org/officeDocument/2006/custom-properties" xmlns:vt="http://schemas.openxmlformats.org/officeDocument/2006/docPropsVTypes"/>
</file>