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Saudi</w:t>
      </w:r>
      <w:r>
        <w:t xml:space="preserve"> </w:t>
      </w:r>
      <w:r>
        <w:t xml:space="preserve">Arabia</w:t>
      </w:r>
      <w:r>
        <w:t xml:space="preserve"> </w:t>
      </w:r>
      <w:r>
        <w:t xml:space="preserve">Riyadh</w:t>
      </w:r>
    </w:p>
    <w:bookmarkStart w:id="27" w:name="plumber-resume-for-saudi-arabia-riyadh"/>
    <w:p>
      <w:pPr>
        <w:pStyle w:val="Heading1"/>
      </w:pPr>
      <w:r>
        <w:t xml:space="preserve">Plumber Resume for Saudi Arabia Riyadh</w:t>
      </w:r>
    </w:p>
    <w:p>
      <w:pPr>
        <w:pStyle w:val="FirstParagraph"/>
      </w:pPr>
      <w:r>
        <w:rPr>
          <w:bCs/>
          <w:b/>
        </w:rPr>
        <w:t xml:space="preserve">Name:</w:t>
      </w:r>
      <w:r>
        <w:t xml:space="preserve"> </w:t>
      </w:r>
      <w:r>
        <w:t xml:space="preserve">Ahmed Ali</w:t>
      </w:r>
    </w:p>
    <w:p>
      <w:pPr>
        <w:pStyle w:val="BodyText"/>
      </w:pPr>
      <w:r>
        <w:rPr>
          <w:bCs/>
          <w:b/>
        </w:rPr>
        <w:t xml:space="preserve">Email:</w:t>
      </w:r>
      <w:r>
        <w:t xml:space="preserve"> </w:t>
      </w:r>
      <w:r>
        <w:t xml:space="preserve">ahmed.ali@plumbing.com</w:t>
      </w:r>
    </w:p>
    <w:p>
      <w:pPr>
        <w:pStyle w:val="BodyText"/>
      </w:pPr>
      <w:r>
        <w:rPr>
          <w:bCs/>
          <w:b/>
        </w:rPr>
        <w:t xml:space="preserve">Phone:</w:t>
      </w:r>
      <w:r>
        <w:t xml:space="preserve"> </w:t>
      </w:r>
      <w:r>
        <w:t xml:space="preserve">+966 55 1234 5678</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highly skilled and dedicated Plumber with over 10 years of experience in residential, commercial, and industrial plumbing systems. Proficient in installing, maintaining, and repairing water supply systems, drainage networks, and heating solutions. Committed to delivering exceptional service tailored to the unique demands of Saudi Arabia Riyadh’s infrastructure. Passionate about providing sustainable plumbing solutions that align with KSA's vision for modern urban development. A team player with a strong work ethic and a deep understanding of local building codes and regulations.</w:t>
      </w:r>
    </w:p>
    <w:bookmarkEnd w:id="20"/>
    <w:bookmarkStart w:id="21" w:name="work-experience"/>
    <w:p>
      <w:pPr>
        <w:pStyle w:val="Heading2"/>
      </w:pPr>
      <w:r>
        <w:t xml:space="preserve">Work Experience</w:t>
      </w:r>
    </w:p>
    <w:p>
      <w:pPr>
        <w:pStyle w:val="FirstParagraph"/>
      </w:pPr>
      <w:r>
        <w:rPr>
          <w:bCs/>
          <w:b/>
        </w:rPr>
        <w:t xml:space="preserve">Senior Plumber</w:t>
      </w:r>
      <w:r>
        <w:br/>
      </w:r>
      <w:r>
        <w:rPr>
          <w:iCs/>
          <w:i/>
        </w:rPr>
        <w:t xml:space="preserve">Riyadh Plumbing Solutions, Riyadh, Saudi Arabia</w:t>
      </w:r>
      <w:r>
        <w:br/>
      </w:r>
      <w:r>
        <w:rPr>
          <w:iCs/>
          <w:i/>
        </w:rPr>
        <w:t xml:space="preserve">January 2018 – Present</w:t>
      </w:r>
    </w:p>
    <w:p>
      <w:pPr>
        <w:numPr>
          <w:ilvl w:val="0"/>
          <w:numId w:val="1001"/>
        </w:numPr>
        <w:pStyle w:val="Compact"/>
      </w:pPr>
      <w:r>
        <w:t xml:space="preserve">Managed a team of 5 plumbers to complete over 200+ residential and commercial plumbing projects annually, ensuring compliance with Saudi Arabia's building standards.</w:t>
      </w:r>
    </w:p>
    <w:p>
      <w:pPr>
        <w:numPr>
          <w:ilvl w:val="0"/>
          <w:numId w:val="1001"/>
        </w:numPr>
        <w:pStyle w:val="Compact"/>
      </w:pPr>
      <w:r>
        <w:t xml:space="preserve">Designed and installed complex water supply systems, including hot water circulation and low-flow fixtures, optimizing resource efficiency in alignment with KSA’s sustainability goals.</w:t>
      </w:r>
    </w:p>
    <w:p>
      <w:pPr>
        <w:numPr>
          <w:ilvl w:val="0"/>
          <w:numId w:val="1001"/>
        </w:numPr>
        <w:pStyle w:val="Compact"/>
      </w:pPr>
      <w:r>
        <w:t xml:space="preserve">Provided emergency repair services for leaks, blockages, and pipe bursts across Riyadh, maintaining a 98% customer satisfaction rate.</w:t>
      </w:r>
    </w:p>
    <w:p>
      <w:pPr>
        <w:numPr>
          <w:ilvl w:val="0"/>
          <w:numId w:val="1001"/>
        </w:numPr>
        <w:pStyle w:val="Compact"/>
      </w:pPr>
      <w:r>
        <w:t xml:space="preserve">Collaborated with architects and engineers to integrate plumbing systems into new construction projects, such as the Riyadh Metro expansion and luxury residential complexes.</w:t>
      </w:r>
    </w:p>
    <w:p>
      <w:pPr>
        <w:numPr>
          <w:ilvl w:val="0"/>
          <w:numId w:val="1001"/>
        </w:numPr>
        <w:pStyle w:val="Compact"/>
      </w:pPr>
      <w:r>
        <w:t xml:space="preserve">Conducted regular maintenance checks for commercial properties like malls and hotels, reducing downtime by 30% through proactive problem-solving.</w:t>
      </w:r>
    </w:p>
    <w:p>
      <w:pPr>
        <w:pStyle w:val="FirstParagraph"/>
      </w:pPr>
      <w:r>
        <w:rPr>
          <w:bCs/>
          <w:b/>
        </w:rPr>
        <w:t xml:space="preserve">Plumbing Technician</w:t>
      </w:r>
      <w:r>
        <w:br/>
      </w:r>
      <w:r>
        <w:rPr>
          <w:iCs/>
          <w:i/>
        </w:rPr>
        <w:t xml:space="preserve">National Services Company, Riyadh, Saudi Arabia</w:t>
      </w:r>
      <w:r>
        <w:br/>
      </w:r>
      <w:r>
        <w:rPr>
          <w:iCs/>
          <w:i/>
        </w:rPr>
        <w:t xml:space="preserve">June 2014 – December 2017</w:t>
      </w:r>
    </w:p>
    <w:p>
      <w:pPr>
        <w:numPr>
          <w:ilvl w:val="0"/>
          <w:numId w:val="1002"/>
        </w:numPr>
        <w:pStyle w:val="Compact"/>
      </w:pPr>
      <w:r>
        <w:t xml:space="preserve">Installed and repaired plumbing systems in both new and existing structures, focusing on precision and durability in Riyadh’s harsh climate.</w:t>
      </w:r>
    </w:p>
    <w:p>
      <w:pPr>
        <w:numPr>
          <w:ilvl w:val="0"/>
          <w:numId w:val="1002"/>
        </w:numPr>
        <w:pStyle w:val="Compact"/>
      </w:pPr>
      <w:r>
        <w:t xml:space="preserve">Trained junior technicians on safety protocols, equipment usage, and efficient problem-solving techniques specific to Saudi Arabia’s infrastructure.</w:t>
      </w:r>
    </w:p>
    <w:p>
      <w:pPr>
        <w:numPr>
          <w:ilvl w:val="0"/>
          <w:numId w:val="1002"/>
        </w:numPr>
        <w:pStyle w:val="Compact"/>
      </w:pPr>
      <w:r>
        <w:t xml:space="preserve">Ensured compliance with Saudi Arabian Technical Regulations (SASO) for all projects, including pressure testing and material certifications.</w:t>
      </w:r>
    </w:p>
    <w:p>
      <w:pPr>
        <w:numPr>
          <w:ilvl w:val="0"/>
          <w:numId w:val="1002"/>
        </w:numPr>
        <w:pStyle w:val="Compact"/>
      </w:pPr>
      <w:r>
        <w:t xml:space="preserve">Handled wastewater management systems for large-scale industrial facilities, contributing to environmental safety standards in Riyadh.</w:t>
      </w:r>
    </w:p>
    <w:p>
      <w:pPr>
        <w:pStyle w:val="FirstParagraph"/>
      </w:pPr>
      <w:r>
        <w:rPr>
          <w:bCs/>
          <w:b/>
        </w:rPr>
        <w:t xml:space="preserve">Apprentice Plumber</w:t>
      </w:r>
      <w:r>
        <w:br/>
      </w:r>
      <w:r>
        <w:rPr>
          <w:iCs/>
          <w:i/>
        </w:rPr>
        <w:t xml:space="preserve">Riyadh Technical Institute, Saudi Arabia</w:t>
      </w:r>
      <w:r>
        <w:br/>
      </w:r>
      <w:r>
        <w:rPr>
          <w:iCs/>
          <w:i/>
        </w:rPr>
        <w:t xml:space="preserve">January 2012 – May 2014</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on advanced plumbing techniques, including solar water heating systems and rainwater harvesting solutions.</w:t>
      </w:r>
    </w:p>
    <w:p>
      <w:pPr>
        <w:numPr>
          <w:ilvl w:val="0"/>
          <w:numId w:val="1003"/>
        </w:numPr>
        <w:pStyle w:val="Compact"/>
      </w:pPr>
      <w:r>
        <w:t xml:space="preserve">Participated in community projects to improve access to clean water in underserved areas of Riyadh, demonstrating a commitment to social responsibility.</w:t>
      </w:r>
    </w:p>
    <w:bookmarkEnd w:id="21"/>
    <w:bookmarkStart w:id="22" w:name="education-certifications"/>
    <w:p>
      <w:pPr>
        <w:pStyle w:val="Heading2"/>
      </w:pPr>
      <w:r>
        <w:t xml:space="preserve">Education &amp; Certifications</w:t>
      </w:r>
    </w:p>
    <w:p>
      <w:pPr>
        <w:pStyle w:val="FirstParagraph"/>
      </w:pPr>
      <w:r>
        <w:rPr>
          <w:bCs/>
          <w:b/>
        </w:rPr>
        <w:t xml:space="preserve">Diploma in Plumbing Technology</w:t>
      </w:r>
      <w:r>
        <w:br/>
      </w:r>
      <w:r>
        <w:rPr>
          <w:iCs/>
          <w:i/>
        </w:rPr>
        <w:t xml:space="preserve">Riyadh Technical Institute, Saudi Arabia</w:t>
      </w:r>
      <w:r>
        <w:br/>
      </w:r>
      <w:r>
        <w:rPr>
          <w:iCs/>
          <w:i/>
        </w:rPr>
        <w:t xml:space="preserve">2014</w:t>
      </w:r>
    </w:p>
    <w:p>
      <w:pPr>
        <w:pStyle w:val="BodyText"/>
      </w:pPr>
      <w:r>
        <w:t xml:space="preserve">Focused on advanced pipe systems, water treatment, and HVAC integration.</w:t>
      </w:r>
    </w:p>
    <w:p>
      <w:pPr>
        <w:pStyle w:val="BodyText"/>
      </w:pPr>
      <w:r>
        <w:rPr>
          <w:bCs/>
          <w:b/>
        </w:rPr>
        <w:t xml:space="preserve">OSHA Certification (Occupational Safety and Health Administration)</w:t>
      </w:r>
      <w:r>
        <w:br/>
      </w:r>
      <w:r>
        <w:rPr>
          <w:iCs/>
          <w:i/>
        </w:rPr>
        <w:t xml:space="preserve">American Training Association, Riyadh</w:t>
      </w:r>
      <w:r>
        <w:br/>
      </w:r>
      <w:r>
        <w:rPr>
          <w:iCs/>
          <w:i/>
        </w:rPr>
        <w:t xml:space="preserve">2016</w:t>
      </w:r>
    </w:p>
    <w:p>
      <w:pPr>
        <w:pStyle w:val="BodyText"/>
      </w:pPr>
      <w:r>
        <w:t xml:space="preserve">Specialized in workplace safety protocols for plumbing professionals in Saudi Arabia.</w:t>
      </w:r>
    </w:p>
    <w:p>
      <w:pPr>
        <w:pStyle w:val="BodyText"/>
      </w:pPr>
      <w:r>
        <w:rPr>
          <w:bCs/>
          <w:b/>
        </w:rPr>
        <w:t xml:space="preserve">Saudi Building Code (SBC) Compliance Training</w:t>
      </w:r>
      <w:r>
        <w:br/>
      </w:r>
      <w:r>
        <w:rPr>
          <w:iCs/>
          <w:i/>
        </w:rPr>
        <w:t xml:space="preserve">Ministry of Municipal and Rural Affairs, Saudi Arabia</w:t>
      </w:r>
      <w:r>
        <w:br/>
      </w:r>
      <w:r>
        <w:rPr>
          <w:iCs/>
          <w:i/>
        </w:rPr>
        <w:t xml:space="preserve">2019</w:t>
      </w:r>
    </w:p>
    <w:p>
      <w:pPr>
        <w:pStyle w:val="BodyText"/>
      </w:pPr>
      <w:r>
        <w:t xml:space="preserve">Achieved expertise in adhering to KSA’s national building standards for plumbing systems.</w:t>
      </w:r>
    </w:p>
    <w:bookmarkEnd w:id="22"/>
    <w:bookmarkStart w:id="23" w:name="skills"/>
    <w:p>
      <w:pPr>
        <w:pStyle w:val="Heading2"/>
      </w:pPr>
      <w:r>
        <w:t xml:space="preserve">Skills</w:t>
      </w:r>
    </w:p>
    <w:p>
      <w:pPr>
        <w:numPr>
          <w:ilvl w:val="0"/>
          <w:numId w:val="1004"/>
        </w:numPr>
        <w:pStyle w:val="Compact"/>
      </w:pPr>
      <w:r>
        <w:t xml:space="preserve">Expertise in residential and commercial plumbing systems, including water supply, drainage, and sewage management.</w:t>
      </w:r>
    </w:p>
    <w:p>
      <w:pPr>
        <w:numPr>
          <w:ilvl w:val="0"/>
          <w:numId w:val="1004"/>
        </w:numPr>
        <w:pStyle w:val="Compact"/>
      </w:pPr>
      <w:r>
        <w:t xml:space="preserve">Proficient in using advanced tools such as pipe cutters, trenchers, and pressure testers tailored for Riyadh’s infrastructure.</w:t>
      </w:r>
    </w:p>
    <w:p>
      <w:pPr>
        <w:numPr>
          <w:ilvl w:val="0"/>
          <w:numId w:val="1004"/>
        </w:numPr>
        <w:pStyle w:val="Compact"/>
      </w:pPr>
      <w:r>
        <w:t xml:space="preserve">Strong knowledge of Saudi Arabia’s building codes (SBC) and environmental regulations for sustainable plumbing practices.</w:t>
      </w:r>
    </w:p>
    <w:p>
      <w:pPr>
        <w:numPr>
          <w:ilvl w:val="0"/>
          <w:numId w:val="1004"/>
        </w:numPr>
        <w:pStyle w:val="Compact"/>
      </w:pPr>
      <w:r>
        <w:t xml:space="preserve">Certified in solar water heating system installation and maintenance.</w:t>
      </w:r>
    </w:p>
    <w:p>
      <w:pPr>
        <w:numPr>
          <w:ilvl w:val="0"/>
          <w:numId w:val="1004"/>
        </w:numPr>
        <w:pStyle w:val="Compact"/>
      </w:pPr>
      <w:r>
        <w:t xml:space="preserve">Fluent in Arabic and English, with the ability to communicate effectively with clients and contractors in Riyadh.</w:t>
      </w:r>
    </w:p>
    <w:p>
      <w:pPr>
        <w:numPr>
          <w:ilvl w:val="0"/>
          <w:numId w:val="1004"/>
        </w:numPr>
        <w:pStyle w:val="Compact"/>
      </w:pPr>
      <w:r>
        <w:t xml:space="preserve">Excellent problem-solving skills, with a focus on reducing water wastage and improving efficiency.</w:t>
      </w:r>
    </w:p>
    <w:p>
      <w:pPr>
        <w:numPr>
          <w:ilvl w:val="0"/>
          <w:numId w:val="1004"/>
        </w:numPr>
        <w:pStyle w:val="Compact"/>
      </w:pPr>
      <w:r>
        <w:t xml:space="preserve">Experience in managing projects from design to completion, ensuring timely delivery and budget adherence.</w:t>
      </w:r>
    </w:p>
    <w:bookmarkEnd w:id="23"/>
    <w:bookmarkStart w:id="24"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p>
    <w:p>
      <w:pPr>
        <w:pStyle w:val="BodyText"/>
      </w:pPr>
      <w:r>
        <w:t xml:space="preserve">Volunteered with the Riyadh Water Conservation Society to educate residents on efficient water usage and repair techniques, contributing to the city’s sustainability goals.</w:t>
      </w:r>
    </w:p>
    <w:p>
      <w:pPr>
        <w:pStyle w:val="BodyText"/>
      </w:pPr>
      <w:r>
        <w:rPr>
          <w:bCs/>
          <w:b/>
        </w:rPr>
        <w:t xml:space="preserve">Projects in Saudi Arabia Riyadh</w:t>
      </w:r>
      <w:r>
        <w:br/>
      </w:r>
    </w:p>
    <w:p>
      <w:pPr>
        <w:numPr>
          <w:ilvl w:val="0"/>
          <w:numId w:val="1006"/>
        </w:numPr>
        <w:pStyle w:val="Compact"/>
      </w:pPr>
      <w:r>
        <w:t xml:space="preserve">Completed plumbing systems for the Riyadh International Convention Center (RICC), ensuring compliance with international standards.</w:t>
      </w:r>
    </w:p>
    <w:p>
      <w:pPr>
        <w:numPr>
          <w:ilvl w:val="0"/>
          <w:numId w:val="1006"/>
        </w:numPr>
        <w:pStyle w:val="Compact"/>
      </w:pPr>
      <w:r>
        <w:t xml:space="preserve">Upgraded water supply networks for the King Abdullah Economic City (KAEC), supporting rapid urban development in the region.</w:t>
      </w:r>
    </w:p>
    <w:p>
      <w:pPr>
        <w:numPr>
          <w:ilvl w:val="0"/>
          <w:numId w:val="1006"/>
        </w:numPr>
        <w:pStyle w:val="Compact"/>
      </w:pPr>
      <w:r>
        <w:t xml:space="preserve">Implemented smart irrigation systems for public parks, reducing water consumption by 25% in Riyadh’s arid climate.</w:t>
      </w:r>
    </w:p>
    <w:bookmarkEnd w:id="25"/>
    <w:bookmarkStart w:id="26" w:name="references"/>
    <w:p>
      <w:pPr>
        <w:pStyle w:val="Heading2"/>
      </w:pPr>
      <w:r>
        <w:t xml:space="preserve">References</w:t>
      </w:r>
    </w:p>
    <w:p>
      <w:pPr>
        <w:pStyle w:val="FirstParagraph"/>
      </w:pPr>
      <w:r>
        <w:t xml:space="preserve">Available upon request. References include managers from Riyadh Plumbing Solutions, National Services Company, and local municipalities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Saudi Arabia Riyadh</dc:title>
  <dc:creator/>
  <dc:language>en</dc:language>
  <cp:keywords/>
  <dcterms:created xsi:type="dcterms:W3CDTF">2025-12-10T20:24:05Z</dcterms:created>
  <dcterms:modified xsi:type="dcterms:W3CDTF">2025-12-10T20:24:05Z</dcterms:modified>
</cp:coreProperties>
</file>

<file path=docProps/custom.xml><?xml version="1.0" encoding="utf-8"?>
<Properties xmlns="http://schemas.openxmlformats.org/officeDocument/2006/custom-properties" xmlns:vt="http://schemas.openxmlformats.org/officeDocument/2006/docPropsVTypes"/>
</file>