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resume"/>
    <w:p>
      <w:pPr>
        <w:pStyle w:val="Heading1"/>
      </w:pPr>
      <w:r>
        <w:rPr>
          <w:bCs/>
          <w:b/>
        </w:rPr>
        <w:t xml:space="preserve">Resume</w:t>
      </w:r>
    </w:p>
    <w:bookmarkStart w:id="34" w:name="plumber-specializing-in-sudan-khartoum"/>
    <w:p>
      <w:pPr>
        <w:pStyle w:val="Heading2"/>
      </w:pPr>
      <w:r>
        <w:t xml:space="preserve">Plumber Specializing in Sudan Khartoum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ahmed.plumber@example.com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Khartoum City,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a decade of experience in Sudan Khartoum. Specializing in residential, commercial, and industrial plumbing systems, I provide reliable solutions for water supply, drainage, and sanitation challenges. My expertise includes installing and maintaining pipes, fixing leaks, repairing water heaters, and ensuring compliance with local building codes. With a strong focus on customer satisfaction and quality workmanship, I am committed to delivering efficient plumbing services that meet the unique demands of Sudan Khartoum’s infrastructure needs.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cb12d1230213aef00da8253acf9f80c6613dbfe"/>
    <w:p>
      <w:pPr>
        <w:pStyle w:val="Heading4"/>
      </w:pPr>
      <w:r>
        <w:rPr>
          <w:bCs/>
          <w:b/>
        </w:rPr>
        <w:t xml:space="preserve">Sudan Plumbing Solutions (Khartoum)</w:t>
      </w:r>
      <w:r>
        <w:t xml:space="preserve"> </w:t>
      </w:r>
      <w:r>
        <w:t xml:space="preserve">– Lead Plumber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plumbers, overseeing the installation and maintenance of plumbing systems for residential complexes, commercial buildings, and government facilities in Khartoum.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burst pipes, sewage backups, and water heater malfunctions, ensuring minimal disruption to clients in Sudan Khartoum.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construction teams to design efficient plumbing layouts for new developments in the region, adhering to Sudanese building standards.</w:t>
      </w:r>
    </w:p>
    <w:p>
      <w:pPr>
        <w:numPr>
          <w:ilvl w:val="0"/>
          <w:numId w:val="1001"/>
        </w:numPr>
        <w:pStyle w:val="Compact"/>
      </w:pPr>
      <w:r>
        <w:t xml:space="preserve">Conducted regular inspections of existing plumbing systems to identify potential issues, reducing downtime and repair costs for clients in Khartoum.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safety protocols, tool usage, and modern plumbing techniques tailored for Sudan’s climate and infrastructure challenges.</w:t>
      </w:r>
    </w:p>
    <w:bookmarkEnd w:id="22"/>
    <w:bookmarkStart w:id="23" w:name="Xfc41ddde5b9ca79169e45cb4d91ff0908c0f724"/>
    <w:p>
      <w:pPr>
        <w:pStyle w:val="Heading4"/>
      </w:pPr>
      <w:r>
        <w:rPr>
          <w:bCs/>
          <w:b/>
        </w:rPr>
        <w:t xml:space="preserve">Khartoum Water &amp; Sanitation Authority (KWSA)</w:t>
      </w:r>
      <w:r>
        <w:t xml:space="preserve"> </w:t>
      </w:r>
      <w:r>
        <w:t xml:space="preserve">– Plumbing Technician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Responsibility for maintaining municipal water supply networks and drainage systems in Khartoum, ensuring uninterrupted service to over 500,000 residents.</w:t>
      </w:r>
    </w:p>
    <w:p>
      <w:pPr>
        <w:numPr>
          <w:ilvl w:val="0"/>
          <w:numId w:val="1002"/>
        </w:numPr>
        <w:pStyle w:val="Compact"/>
      </w:pPr>
      <w:r>
        <w:t xml:space="preserve">Repaired leaks and blockages in aging pipelines, improving water distribution efficiency across the city.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on water conservation and proper plumbing practices in Sudan Khartoum.</w:t>
      </w:r>
    </w:p>
    <w:p>
      <w:pPr>
        <w:numPr>
          <w:ilvl w:val="0"/>
          <w:numId w:val="1002"/>
        </w:numPr>
        <w:pStyle w:val="Compact"/>
      </w:pPr>
      <w:r>
        <w:t xml:space="preserve">Supported the installation of new sewage treatment facilities, contributing to improved sanitation infrastructure in underserved areas of Khartoum.</w:t>
      </w:r>
    </w:p>
    <w:bookmarkEnd w:id="23"/>
    <w:bookmarkStart w:id="24" w:name="independent-contractor-freelance-plumber"/>
    <w:p>
      <w:pPr>
        <w:pStyle w:val="Heading4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– Freelance Plumber</w:t>
      </w:r>
    </w:p>
    <w:p>
      <w:pPr>
        <w:pStyle w:val="FirstParagraph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3"/>
        </w:numPr>
        <w:pStyle w:val="Compact"/>
      </w:pPr>
      <w:r>
        <w:t xml:space="preserve">Provided on-call plumbing services to private clients in Khartoum, including pipe installations, drain cleaning, and fixture repairs.</w:t>
      </w:r>
    </w:p>
    <w:p>
      <w:pPr>
        <w:numPr>
          <w:ilvl w:val="0"/>
          <w:numId w:val="1003"/>
        </w:numPr>
        <w:pStyle w:val="Compact"/>
      </w:pPr>
      <w:r>
        <w:t xml:space="preserve">Customized solutions for unique challenges such as low water pressure in high-rise buildings and corrosion-resistant piping for Sudan’s arid climate.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by offering competitive pricing and personalized service in the Khartoum area.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installation, leak detection, drain cleaning, water heater repair, and plumbing system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Familiarity with pipe wrenches, pressure gauges, augers, and modern diagnostic tools for plumbing systems in Sudan Khartoum.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and resolving complex plumbing issues efficiently, even in challenging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explain technical details to clients and coordinate with construction teams in Khartoum.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Sudanese health and safety regulations, ensuring safe working conditions for myself and others.</w:t>
      </w:r>
    </w:p>
    <w:bookmarkEnd w:id="26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7" w:name="vocational-training-in-plumbing"/>
    <w:p>
      <w:pPr>
        <w:pStyle w:val="Heading4"/>
      </w:pPr>
      <w:r>
        <w:rPr>
          <w:bCs/>
          <w:b/>
        </w:rPr>
        <w:t xml:space="preserve">Vocational Training in Plumbing</w:t>
      </w:r>
    </w:p>
    <w:p>
      <w:pPr>
        <w:pStyle w:val="FirstParagraph"/>
      </w:pPr>
      <w:r>
        <w:rPr>
          <w:iCs/>
          <w:i/>
        </w:rPr>
        <w:t xml:space="preserve">Sudan Institute of Technology, Khartoum (2010)</w:t>
      </w:r>
    </w:p>
    <w:p>
      <w:pPr>
        <w:numPr>
          <w:ilvl w:val="0"/>
          <w:numId w:val="1005"/>
        </w:numPr>
        <w:pStyle w:val="Compact"/>
      </w:pPr>
      <w:r>
        <w:t xml:space="preserve">Completed a 3-year program focused on plumbing systems, water supply networks, and sanitation infrastructure.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local contractors in Sudan Khartoum.</w:t>
      </w:r>
    </w:p>
    <w:bookmarkEnd w:id="27"/>
    <w:bookmarkStart w:id="28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International Plumbing Code (IPC) Certification – 2016</w:t>
      </w:r>
    </w:p>
    <w:p>
      <w:pPr>
        <w:numPr>
          <w:ilvl w:val="0"/>
          <w:numId w:val="1006"/>
        </w:numPr>
        <w:pStyle w:val="Compact"/>
      </w:pPr>
      <w:r>
        <w:t xml:space="preserve">Occupational Safety and Health Administration (OSHA) Training – 2017</w:t>
      </w:r>
    </w:p>
    <w:p>
      <w:pPr>
        <w:numPr>
          <w:ilvl w:val="0"/>
          <w:numId w:val="1006"/>
        </w:numPr>
        <w:pStyle w:val="Compact"/>
      </w:pPr>
      <w:r>
        <w:t xml:space="preserve">Sudanese Building Codes Compliance Certificate – 2018</w:t>
      </w:r>
    </w:p>
    <w:bookmarkEnd w:id="28"/>
    <w:bookmarkEnd w:id="29"/>
    <w:bookmarkStart w:id="30" w:name="projects-in-sudan-khartoum"/>
    <w:p>
      <w:pPr>
        <w:pStyle w:val="Heading3"/>
      </w:pPr>
      <w:r>
        <w:t xml:space="preserve">Projects in Sudan Khartoum</w:t>
      </w:r>
    </w:p>
    <w:p>
      <w:pPr>
        <w:pStyle w:val="FirstParagraph"/>
      </w:pPr>
      <w:r>
        <w:rPr>
          <w:bCs/>
          <w:b/>
        </w:rPr>
        <w:t xml:space="preserve">Khartoum City Water Pipeline Expansion (2020):</w:t>
      </w:r>
      <w:r>
        <w:t xml:space="preserve"> </w:t>
      </w:r>
      <w:r>
        <w:t xml:space="preserve">Led a team to install 15 km of new water pipelines, improving access for 10,000 households in the city’s eastern districts.</w:t>
      </w:r>
    </w:p>
    <w:p>
      <w:pPr>
        <w:pStyle w:val="BodyText"/>
      </w:pPr>
      <w:r>
        <w:rPr>
          <w:bCs/>
          <w:b/>
        </w:rPr>
        <w:t xml:space="preserve">Sudan National Museum Sanitation Upgrade (2019):</w:t>
      </w:r>
      <w:r>
        <w:t xml:space="preserve"> </w:t>
      </w:r>
      <w:r>
        <w:t xml:space="preserve">Designed and implemented a modern drainage system to prevent flooding during heavy rains, ensuring preservation of historical artifacts.</w:t>
      </w:r>
    </w:p>
    <w:p>
      <w:pPr>
        <w:pStyle w:val="BodyText"/>
      </w:pPr>
      <w:r>
        <w:rPr>
          <w:bCs/>
          <w:b/>
        </w:rPr>
        <w:t xml:space="preserve">Khartoum University Dormitory Renovation (2017):</w:t>
      </w:r>
      <w:r>
        <w:t xml:space="preserve"> </w:t>
      </w:r>
      <w:r>
        <w:t xml:space="preserve">Upgraded plumbing systems in 5 dormitories, reducing water wastage by 30% and enhancing student living conditions.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 with fluency in technical terminology.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reading, writing, and speaking for communication with international clients and documentation.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member of the Khartoum Plumbing Association, contributing to workshops on sustainable water management. Regularly participates in charity projects to provide free plumbing services to low-income families in Sudan Khartoum.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ahmed.plumber@example.com or +249 123 456 789 for references from previous employers in Sudan Khartoum.</w:t>
      </w:r>
    </w:p>
    <w:bookmarkEnd w:id="33"/>
    <w:p>
      <w:pPr>
        <w:pStyle w:val="BodyText"/>
      </w:pPr>
      <w:r>
        <w:rPr>
          <w:bCs/>
          <w:b/>
        </w:rPr>
        <w:t xml:space="preserve">Resume for Plumber in Sudan Khartoum</w:t>
      </w:r>
      <w:r>
        <w:t xml:space="preserve"> </w:t>
      </w:r>
      <w:r>
        <w:t xml:space="preserve">– Created by Ahmed Mohammed Ali. Updated: October 2023.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Plumber in Sudan Khartoum</dc:title>
  <dc:creator/>
  <dc:language>en</dc:language>
  <cp:keywords/>
  <dcterms:created xsi:type="dcterms:W3CDTF">2026-07-21T08:36:47Z</dcterms:created>
  <dcterms:modified xsi:type="dcterms:W3CDTF">2026-07-21T08:36:47Z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