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for</w:t>
      </w:r>
      <w:r>
        <w:t xml:space="preserve"> </w:t>
      </w:r>
      <w:r>
        <w:t xml:space="preserve">United</w:t>
      </w:r>
      <w:r>
        <w:t xml:space="preserve"> </w:t>
      </w:r>
      <w:r>
        <w:t xml:space="preserve">States</w:t>
      </w:r>
      <w:r>
        <w:t xml:space="preserve"> </w:t>
      </w:r>
      <w:r>
        <w:t xml:space="preserve">Chicago</w:t>
      </w:r>
    </w:p>
    <w:bookmarkStart w:id="28" w:name="plumber-resume-for-united-states-chicago"/>
    <w:p>
      <w:pPr>
        <w:pStyle w:val="Heading1"/>
      </w:pPr>
      <w:r>
        <w:t xml:space="preserve">Plumber Resume for United States Chicago</w:t>
      </w:r>
    </w:p>
    <w:p>
      <w:pPr>
        <w:pStyle w:val="FirstParagraph"/>
      </w:pPr>
      <w:r>
        <w:rPr>
          <w:bCs/>
          <w:b/>
        </w:rPr>
        <w:t xml:space="preserve">John Doe</w:t>
      </w:r>
    </w:p>
    <w:p>
      <w:pPr>
        <w:pStyle w:val="BodyText"/>
      </w:pPr>
      <w:r>
        <w:t xml:space="preserve">Chicago, IL | (312) 555-0198 | johndoe.plumber@example.com | www.johndoeplumbing.com</w:t>
      </w:r>
    </w:p>
    <w:bookmarkStart w:id="20"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across the United States Chicago. Proven track record in diagnosing and resolving complex plumbing issues, installing modern fixtures, and ensuring compliance with local building codes. Committed to delivering exceptional service while maintaining safety standards and customer satisfaction. A strong team player with a focus on innovation and efficiency in every project.</w:t>
      </w:r>
    </w:p>
    <w:bookmarkEnd w:id="20"/>
    <w:bookmarkStart w:id="21" w:name="core-competencies"/>
    <w:p>
      <w:pPr>
        <w:pStyle w:val="Heading2"/>
      </w:pPr>
      <w:r>
        <w:t xml:space="preserve">Core Competencies</w:t>
      </w:r>
    </w:p>
    <w:p>
      <w:pPr>
        <w:numPr>
          <w:ilvl w:val="0"/>
          <w:numId w:val="1001"/>
        </w:numPr>
        <w:pStyle w:val="Compact"/>
      </w:pPr>
      <w:r>
        <w:t xml:space="preserve">Emergency Plumbing Repair (Leak Detection, Pipe Bursting, Clog Removal)</w:t>
      </w:r>
    </w:p>
    <w:p>
      <w:pPr>
        <w:numPr>
          <w:ilvl w:val="0"/>
          <w:numId w:val="1001"/>
        </w:numPr>
        <w:pStyle w:val="Compact"/>
      </w:pPr>
      <w:r>
        <w:t xml:space="preserve">Residential and Commercial Plumbing Installation (Fixtures, Water Heaters, Drain Systems)</w:t>
      </w:r>
    </w:p>
    <w:p>
      <w:pPr>
        <w:numPr>
          <w:ilvl w:val="0"/>
          <w:numId w:val="1001"/>
        </w:numPr>
        <w:pStyle w:val="Compact"/>
      </w:pPr>
      <w:r>
        <w:t xml:space="preserve">Plumbing System Maintenance and Upgrades</w:t>
      </w:r>
    </w:p>
    <w:p>
      <w:pPr>
        <w:numPr>
          <w:ilvl w:val="0"/>
          <w:numId w:val="1001"/>
        </w:numPr>
        <w:pStyle w:val="Compact"/>
      </w:pPr>
      <w:r>
        <w:t xml:space="preserve">Familiarity with Chicago Building Codes and Local Regulations</w:t>
      </w:r>
    </w:p>
    <w:p>
      <w:pPr>
        <w:numPr>
          <w:ilvl w:val="0"/>
          <w:numId w:val="1001"/>
        </w:numPr>
        <w:pStyle w:val="Compact"/>
      </w:pPr>
      <w:r>
        <w:t xml:space="preserve">Gas Line Installation and Repair</w:t>
      </w:r>
    </w:p>
    <w:p>
      <w:pPr>
        <w:numPr>
          <w:ilvl w:val="0"/>
          <w:numId w:val="1001"/>
        </w:numPr>
        <w:pStyle w:val="Compact"/>
      </w:pPr>
      <w:r>
        <w:t xml:space="preserve">Water Conservation Solutions and Eco-Friendly Plumbing Systems</w:t>
      </w:r>
    </w:p>
    <w:p>
      <w:pPr>
        <w:numPr>
          <w:ilvl w:val="0"/>
          <w:numId w:val="1001"/>
        </w:numPr>
        <w:pStyle w:val="Compact"/>
      </w:pPr>
      <w:r>
        <w:t xml:space="preserve">Project Management and Client Communication</w:t>
      </w:r>
    </w:p>
    <w:p>
      <w:pPr>
        <w:numPr>
          <w:ilvl w:val="0"/>
          <w:numId w:val="1001"/>
        </w:numPr>
        <w:pStyle w:val="Compact"/>
      </w:pPr>
      <w:r>
        <w:t xml:space="preserve">Craftsmanship in Pipe Fitting, Soldering, and PVC Work</w:t>
      </w:r>
    </w:p>
    <w:bookmarkEnd w:id="21"/>
    <w:bookmarkStart w:id="22" w:name="work-experience"/>
    <w:p>
      <w:pPr>
        <w:pStyle w:val="Heading2"/>
      </w:pPr>
      <w:r>
        <w:t xml:space="preserve">Work Experience</w:t>
      </w:r>
    </w:p>
    <w:p>
      <w:pPr>
        <w:pStyle w:val="FirstParagraph"/>
      </w:pPr>
      <w:r>
        <w:rPr>
          <w:bCs/>
          <w:b/>
        </w:rPr>
        <w:t xml:space="preserve">Senior Plumber</w:t>
      </w:r>
    </w:p>
    <w:p>
      <w:pPr>
        <w:pStyle w:val="BodyText"/>
      </w:pPr>
      <w:r>
        <w:rPr>
          <w:iCs/>
          <w:i/>
        </w:rPr>
        <w:t xml:space="preserve">Chicago Plumbing Solutions, Chicago, IL | May 2018 – Present</w:t>
      </w:r>
    </w:p>
    <w:p>
      <w:pPr>
        <w:numPr>
          <w:ilvl w:val="0"/>
          <w:numId w:val="1002"/>
        </w:numPr>
        <w:pStyle w:val="Compact"/>
      </w:pPr>
      <w:r>
        <w:t xml:space="preserve">Managed over 200+ plumbing projects annually, including residential renovations and commercial installations for offices and retail spaces in the United States Chicago.</w:t>
      </w:r>
    </w:p>
    <w:p>
      <w:pPr>
        <w:numPr>
          <w:ilvl w:val="0"/>
          <w:numId w:val="1002"/>
        </w:numPr>
        <w:pStyle w:val="Compact"/>
      </w:pPr>
      <w:r>
        <w:t xml:space="preserve">Provided emergency response services, resolving critical issues such as burst pipes and sewage backups within 2 hours of callout in the Chicago area.</w:t>
      </w:r>
    </w:p>
    <w:p>
      <w:pPr>
        <w:numPr>
          <w:ilvl w:val="0"/>
          <w:numId w:val="1002"/>
        </w:numPr>
        <w:pStyle w:val="Compact"/>
      </w:pPr>
      <w:r>
        <w:t xml:space="preserve">Collaborated with architects and contractors to design efficient plumbing layouts for new developments, ensuring compliance with the International Plumbing Code (IPC) and Chicago municipal regulations.</w:t>
      </w:r>
    </w:p>
    <w:p>
      <w:pPr>
        <w:numPr>
          <w:ilvl w:val="0"/>
          <w:numId w:val="1002"/>
        </w:numPr>
        <w:pStyle w:val="Compact"/>
      </w:pPr>
      <w:r>
        <w:t xml:space="preserve">Trained junior technicians on advanced techniques like trenchless pipe repair and high-pressure jetting for commercial sewer lines.</w:t>
      </w:r>
    </w:p>
    <w:p>
      <w:pPr>
        <w:numPr>
          <w:ilvl w:val="0"/>
          <w:numId w:val="1002"/>
        </w:numPr>
        <w:pStyle w:val="Compact"/>
      </w:pPr>
      <w:r>
        <w:t xml:space="preserve">Received consistent 5-star customer ratings on platforms like Yelp and Google, reflecting a commitment to quality service in the United States Chicago market.</w:t>
      </w:r>
    </w:p>
    <w:p>
      <w:pPr>
        <w:pStyle w:val="FirstParagraph"/>
      </w:pPr>
      <w:r>
        <w:rPr>
          <w:bCs/>
          <w:b/>
        </w:rPr>
        <w:t xml:space="preserve">Plumber Apprentice</w:t>
      </w:r>
    </w:p>
    <w:p>
      <w:pPr>
        <w:pStyle w:val="BodyText"/>
      </w:pPr>
      <w:r>
        <w:rPr>
          <w:iCs/>
          <w:i/>
        </w:rPr>
        <w:t xml:space="preserve">Central Plumbing Inc., Chicago, IL | June 2014 – April 2018</w:t>
      </w:r>
    </w:p>
    <w:p>
      <w:pPr>
        <w:numPr>
          <w:ilvl w:val="0"/>
          <w:numId w:val="1003"/>
        </w:numPr>
        <w:pStyle w:val="Compact"/>
      </w:pPr>
      <w:r>
        <w:t xml:space="preserve">Gained hands-on experience in installing and repairing water supply lines, drainage systems, and HVAC-related plumbing components across residential properties in the United States Chicago.</w:t>
      </w:r>
    </w:p>
    <w:p>
      <w:pPr>
        <w:numPr>
          <w:ilvl w:val="0"/>
          <w:numId w:val="1003"/>
        </w:numPr>
        <w:pStyle w:val="Compact"/>
      </w:pPr>
      <w:r>
        <w:t xml:space="preserve">Assisted senior plumbers with routine maintenance tasks, including drain cleaning and fixture repairs, contributing to a 25% reduction in service callbacks.</w:t>
      </w:r>
    </w:p>
    <w:p>
      <w:pPr>
        <w:numPr>
          <w:ilvl w:val="0"/>
          <w:numId w:val="1003"/>
        </w:numPr>
        <w:pStyle w:val="Compact"/>
      </w:pPr>
      <w:r>
        <w:t xml:space="preserve">Completed certifications in gas fitting and backflow prevention testing, enhancing technical expertise for complex projects in the Chicago area.</w:t>
      </w:r>
    </w:p>
    <w:p>
      <w:pPr>
        <w:numPr>
          <w:ilvl w:val="0"/>
          <w:numId w:val="1003"/>
        </w:numPr>
        <w:pStyle w:val="Compact"/>
      </w:pPr>
      <w:r>
        <w:t xml:space="preserve">Participated in community outreach programs to educate residents on water conservation practices, aligning with Chicago’s sustainability initiatives.</w:t>
      </w:r>
    </w:p>
    <w:bookmarkEnd w:id="22"/>
    <w:bookmarkStart w:id="23" w:name="education-training"/>
    <w:p>
      <w:pPr>
        <w:pStyle w:val="Heading2"/>
      </w:pPr>
      <w:r>
        <w:t xml:space="preserve">Education &amp; Training</w:t>
      </w:r>
    </w:p>
    <w:p>
      <w:pPr>
        <w:pStyle w:val="FirstParagraph"/>
      </w:pPr>
      <w:r>
        <w:rPr>
          <w:bCs/>
          <w:b/>
        </w:rPr>
        <w:t xml:space="preserve">Illinois Plumbing License (State of Illinois)</w:t>
      </w:r>
    </w:p>
    <w:p>
      <w:pPr>
        <w:pStyle w:val="BodyText"/>
      </w:pPr>
      <w:r>
        <w:rPr>
          <w:iCs/>
          <w:i/>
        </w:rPr>
        <w:t xml:space="preserve">Illinois Department of Financial and Professional Regulation | April 2018</w:t>
      </w:r>
    </w:p>
    <w:p>
      <w:pPr>
        <w:numPr>
          <w:ilvl w:val="0"/>
          <w:numId w:val="1004"/>
        </w:numPr>
        <w:pStyle w:val="Compact"/>
      </w:pPr>
      <w:r>
        <w:t xml:space="preserve">Required to practice in the United States Chicago, this license ensures compliance with state and local plumbing codes.</w:t>
      </w:r>
    </w:p>
    <w:p>
      <w:pPr>
        <w:pStyle w:val="FirstParagraph"/>
      </w:pPr>
      <w:r>
        <w:rPr>
          <w:bCs/>
          <w:b/>
        </w:rPr>
        <w:t xml:space="preserve">Technical Certificate in Plumbing Technology</w:t>
      </w:r>
    </w:p>
    <w:p>
      <w:pPr>
        <w:pStyle w:val="BodyText"/>
      </w:pPr>
      <w:r>
        <w:rPr>
          <w:iCs/>
          <w:i/>
        </w:rPr>
        <w:t xml:space="preserve">Morton College, Chicago, IL | June 2014</w:t>
      </w:r>
    </w:p>
    <w:p>
      <w:pPr>
        <w:numPr>
          <w:ilvl w:val="0"/>
          <w:numId w:val="1005"/>
        </w:numPr>
        <w:pStyle w:val="Compact"/>
      </w:pPr>
      <w:r>
        <w:t xml:space="preserve">Coursework included pipe design, system diagnostics, and safety protocols for residential and commercial plumbing systems.</w:t>
      </w:r>
    </w:p>
    <w:p>
      <w:pPr>
        <w:numPr>
          <w:ilvl w:val="0"/>
          <w:numId w:val="1005"/>
        </w:numPr>
        <w:pStyle w:val="Compact"/>
      </w:pPr>
      <w:r>
        <w:t xml:space="preserve">Graduated with honors, demonstrating a strong foundation in both theoretical and practical aspects of plumbing.</w:t>
      </w:r>
    </w:p>
    <w:p>
      <w:pPr>
        <w:pStyle w:val="FirstParagraph"/>
      </w:pPr>
      <w:r>
        <w:rPr>
          <w:bCs/>
          <w:b/>
        </w:rPr>
        <w:t xml:space="preserve">OSHA 30-Hour General Industry Certification</w:t>
      </w:r>
    </w:p>
    <w:p>
      <w:pPr>
        <w:pStyle w:val="BodyText"/>
      </w:pPr>
      <w:r>
        <w:rPr>
          <w:iCs/>
          <w:i/>
        </w:rPr>
        <w:t xml:space="preserve">Occupational Safety and Health Administration | August 2016</w:t>
      </w:r>
    </w:p>
    <w:p>
      <w:pPr>
        <w:numPr>
          <w:ilvl w:val="0"/>
          <w:numId w:val="1006"/>
        </w:numPr>
        <w:pStyle w:val="Compact"/>
      </w:pPr>
      <w:r>
        <w:t xml:space="preserve">Ensures adherence to safety standards while working on high-risk projects in the United States Chicago.</w:t>
      </w:r>
    </w:p>
    <w:bookmarkEnd w:id="23"/>
    <w:bookmarkStart w:id="24" w:name="certifications-licenses"/>
    <w:p>
      <w:pPr>
        <w:pStyle w:val="Heading2"/>
      </w:pPr>
      <w:r>
        <w:t xml:space="preserve">Certifications &amp; Licenses</w:t>
      </w:r>
    </w:p>
    <w:p>
      <w:pPr>
        <w:numPr>
          <w:ilvl w:val="0"/>
          <w:numId w:val="1007"/>
        </w:numPr>
        <w:pStyle w:val="Compact"/>
      </w:pPr>
      <w:r>
        <w:t xml:space="preserve">State of Illinois Plumbing License – Active (License #IL-PLUMBER-2018-4567)</w:t>
      </w:r>
    </w:p>
    <w:p>
      <w:pPr>
        <w:numPr>
          <w:ilvl w:val="0"/>
          <w:numId w:val="1007"/>
        </w:numPr>
        <w:pStyle w:val="Compact"/>
      </w:pPr>
      <w:r>
        <w:t xml:space="preserve">Gas Fitter Certification – Chicago Gas Company, 2020</w:t>
      </w:r>
    </w:p>
    <w:p>
      <w:pPr>
        <w:numPr>
          <w:ilvl w:val="0"/>
          <w:numId w:val="1007"/>
        </w:numPr>
        <w:pStyle w:val="Compact"/>
      </w:pPr>
      <w:r>
        <w:t xml:space="preserve">EPA Section 608 Certification for Refrigerant Handling</w:t>
      </w:r>
    </w:p>
    <w:p>
      <w:pPr>
        <w:numPr>
          <w:ilvl w:val="0"/>
          <w:numId w:val="1007"/>
        </w:numPr>
        <w:pStyle w:val="Compact"/>
      </w:pPr>
      <w:r>
        <w:t xml:space="preserve">Backflow Prevention Assembly Tester Certification – Illinois Plumbing Association, 2019</w:t>
      </w:r>
    </w:p>
    <w:bookmarkEnd w:id="24"/>
    <w:bookmarkStart w:id="25" w:name="notable-projects-achievements"/>
    <w:p>
      <w:pPr>
        <w:pStyle w:val="Heading2"/>
      </w:pPr>
      <w:r>
        <w:t xml:space="preserve">Notable Projects &amp; Achievements</w:t>
      </w:r>
    </w:p>
    <w:p>
      <w:pPr>
        <w:pStyle w:val="FirstParagraph"/>
      </w:pPr>
      <w:r>
        <w:rPr>
          <w:bCs/>
          <w:b/>
        </w:rPr>
        <w:t xml:space="preserve">Residential Renovation Project – Chicago Lakeview</w:t>
      </w:r>
    </w:p>
    <w:p>
      <w:pPr>
        <w:numPr>
          <w:ilvl w:val="0"/>
          <w:numId w:val="1008"/>
        </w:numPr>
        <w:pStyle w:val="Compact"/>
      </w:pPr>
      <w:r>
        <w:t xml:space="preserve">Upgraded plumbing systems for a historic home, including repiping and installing low-flow fixtures to meet modern efficiency standards.</w:t>
      </w:r>
    </w:p>
    <w:p>
      <w:pPr>
        <w:numPr>
          <w:ilvl w:val="0"/>
          <w:numId w:val="1008"/>
        </w:numPr>
        <w:pStyle w:val="Compact"/>
      </w:pPr>
      <w:r>
        <w:t xml:space="preserve">Completed the project 10 days ahead of schedule, earning recognition from the client and local contractors.</w:t>
      </w:r>
    </w:p>
    <w:p>
      <w:pPr>
        <w:pStyle w:val="FirstParagraph"/>
      </w:pPr>
      <w:r>
        <w:rPr>
          <w:bCs/>
          <w:b/>
        </w:rPr>
        <w:t xml:space="preserve">Commercial Plumbing Installation – Chicago Loop</w:t>
      </w:r>
    </w:p>
    <w:p>
      <w:pPr>
        <w:numPr>
          <w:ilvl w:val="0"/>
          <w:numId w:val="1009"/>
        </w:numPr>
        <w:pStyle w:val="Compact"/>
      </w:pPr>
      <w:r>
        <w:t xml:space="preserve">Designed and implemented a large-scale plumbing system for a multi-story office building, ensuring compliance with Chicago’s stringent fire suppression codes.</w:t>
      </w:r>
    </w:p>
    <w:p>
      <w:pPr>
        <w:numPr>
          <w:ilvl w:val="0"/>
          <w:numId w:val="1009"/>
        </w:numPr>
        <w:pStyle w:val="Compact"/>
      </w:pPr>
      <w:r>
        <w:t xml:space="preserve">Reduced water waste by 30% through the integration of smart irrigation and greywater recycling systems.</w:t>
      </w:r>
    </w:p>
    <w:p>
      <w:pPr>
        <w:pStyle w:val="FirstParagraph"/>
      </w:pPr>
      <w:r>
        <w:rPr>
          <w:bCs/>
          <w:b/>
        </w:rPr>
        <w:t xml:space="preserve">Emergency Response – Chicago Suburbs</w:t>
      </w:r>
    </w:p>
    <w:p>
      <w:pPr>
        <w:numPr>
          <w:ilvl w:val="0"/>
          <w:numId w:val="1010"/>
        </w:numPr>
        <w:pStyle w:val="Compact"/>
      </w:pPr>
      <w:r>
        <w:t xml:space="preserve">Rapidly addressed a sewage backup in a residential complex during a severe storm, preventing property damage and health hazards.</w:t>
      </w:r>
    </w:p>
    <w:p>
      <w:pPr>
        <w:numPr>
          <w:ilvl w:val="0"/>
          <w:numId w:val="1010"/>
        </w:numPr>
        <w:pStyle w:val="Compact"/>
      </w:pPr>
      <w:r>
        <w:t xml:space="preserve">Received a commendation from the Chicago Department of Public Health for exemplary service during the emergency.</w:t>
      </w:r>
    </w:p>
    <w:bookmarkEnd w:id="25"/>
    <w:bookmarkStart w:id="26" w:name="languages"/>
    <w:p>
      <w:pPr>
        <w:pStyle w:val="Heading2"/>
      </w:pPr>
      <w:r>
        <w:t xml:space="preserve">Languages</w:t>
      </w:r>
    </w:p>
    <w:p>
      <w:pPr>
        <w:pStyle w:val="FirstParagraph"/>
      </w:pPr>
      <w:r>
        <w:t xml:space="preserve">English (Native), Spanish (Proficient)</w:t>
      </w:r>
    </w:p>
    <w:bookmarkEnd w:id="26"/>
    <w:bookmarkStart w:id="27" w:name="references"/>
    <w:p>
      <w:pPr>
        <w:pStyle w:val="Heading2"/>
      </w:pPr>
      <w:r>
        <w:t xml:space="preserve">References</w:t>
      </w:r>
    </w:p>
    <w:p>
      <w:pPr>
        <w:pStyle w:val="FirstParagraph"/>
      </w:pPr>
      <w:r>
        <w:t xml:space="preserve">Available upon request. Contact John Doe at johndoe.plumber@example.com or (312) 555-0198.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for United States Chicago</dc:title>
  <dc:creator/>
  <dc:language>en</dc:language>
  <cp:keywords/>
  <dcterms:created xsi:type="dcterms:W3CDTF">2026-07-21T03:24:15Z</dcterms:created>
  <dcterms:modified xsi:type="dcterms:W3CDTF">2026-07-21T03:24:15Z</dcterms:modified>
</cp:coreProperties>
</file>

<file path=docProps/custom.xml><?xml version="1.0" encoding="utf-8"?>
<Properties xmlns="http://schemas.openxmlformats.org/officeDocument/2006/custom-properties" xmlns:vt="http://schemas.openxmlformats.org/officeDocument/2006/docPropsVTypes"/>
</file>