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0" w:name="Xa53b237e8197d12dc85cc0b2e7483186ffbf276"/>
    <w:p>
      <w:pPr>
        <w:pStyle w:val="Heading1"/>
      </w:pPr>
      <w:r>
        <w:t xml:space="preserve">Plumber Resume: San Francisco, United States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experienced Plumber with over [X] years of expertise in residential and commercial plumbing systems. Specializing in high-quality installations, repairs, and maintenance tailored to the unique demands of San Francisco’s infrastructure. Proficient in adhering to local building codes, including the California Plumbing Code, while prioritizing customer satisfaction and sustainable practices. A committed professional based in San Francisco, dedicated to delivering reliable solutions for both historic properties and modern developments across the United States.</w:t>
      </w:r>
    </w:p>
    <w:bookmarkEnd w:id="20"/>
    <w:bookmarkStart w:id="21" w:name="technical-skills"/>
    <w:p>
      <w:pPr>
        <w:pStyle w:val="Heading2"/>
      </w:pPr>
      <w:r>
        <w:t xml:space="preserve">Technical Skills</w:t>
      </w:r>
    </w:p>
    <w:p>
      <w:pPr>
        <w:numPr>
          <w:ilvl w:val="0"/>
          <w:numId w:val="1001"/>
        </w:numPr>
        <w:pStyle w:val="Compact"/>
      </w:pPr>
      <w:r>
        <w:t xml:space="preserve">Residential &amp; Commercial Pipe Installation/Repair</w:t>
      </w:r>
    </w:p>
    <w:p>
      <w:pPr>
        <w:numPr>
          <w:ilvl w:val="0"/>
          <w:numId w:val="1001"/>
        </w:numPr>
        <w:pStyle w:val="Compact"/>
      </w:pPr>
      <w:r>
        <w:t xml:space="preserve">Sewer Line Clog Removal and Drain Cleaning</w:t>
      </w:r>
    </w:p>
    <w:p>
      <w:pPr>
        <w:numPr>
          <w:ilvl w:val="0"/>
          <w:numId w:val="1001"/>
        </w:numPr>
        <w:pStyle w:val="Compact"/>
      </w:pPr>
      <w:r>
        <w:t xml:space="preserve">Tankless Water Heater Installation and Maintenance</w:t>
      </w:r>
    </w:p>
    <w:p>
      <w:pPr>
        <w:numPr>
          <w:ilvl w:val="0"/>
          <w:numId w:val="1001"/>
        </w:numPr>
        <w:pStyle w:val="Compact"/>
      </w:pPr>
      <w:r>
        <w:t xml:space="preserve">Solar Water Heating System Integration (San Francisco Green Building Standards)</w:t>
      </w:r>
    </w:p>
    <w:p>
      <w:pPr>
        <w:numPr>
          <w:ilvl w:val="0"/>
          <w:numId w:val="1001"/>
        </w:numPr>
        <w:pStyle w:val="Compact"/>
      </w:pPr>
      <w:r>
        <w:t xml:space="preserve">Water Conservation System Setup (California’s strict water efficiency regulations)</w:t>
      </w:r>
    </w:p>
    <w:p>
      <w:pPr>
        <w:numPr>
          <w:ilvl w:val="0"/>
          <w:numId w:val="1001"/>
        </w:numPr>
        <w:pStyle w:val="Compact"/>
      </w:pPr>
      <w:r>
        <w:t xml:space="preserve">Seismic-Resistant Plumbing Solutions for San Francisco’s earthquake-prone environment</w:t>
      </w:r>
    </w:p>
    <w:p>
      <w:pPr>
        <w:numPr>
          <w:ilvl w:val="0"/>
          <w:numId w:val="1001"/>
        </w:numPr>
        <w:pStyle w:val="Compact"/>
      </w:pPr>
      <w:r>
        <w:t xml:space="preserve">Gas Line Installation and Safety Compliance</w:t>
      </w:r>
    </w:p>
    <w:p>
      <w:pPr>
        <w:numPr>
          <w:ilvl w:val="0"/>
          <w:numId w:val="1001"/>
        </w:numPr>
        <w:pStyle w:val="Compact"/>
      </w:pPr>
      <w:r>
        <w:t xml:space="preserve">Plumbing Fixture Repair (Toilets, Sinks, Bathtubs)</w:t>
      </w:r>
    </w:p>
    <w:p>
      <w:pPr>
        <w:numPr>
          <w:ilvl w:val="0"/>
          <w:numId w:val="1001"/>
        </w:numPr>
        <w:pStyle w:val="Compact"/>
      </w:pPr>
      <w:r>
        <w:t xml:space="preserve">EPA Section 608 Certification for Refrigerant Handling</w:t>
      </w:r>
    </w:p>
    <w:p>
      <w:pPr>
        <w:numPr>
          <w:ilvl w:val="0"/>
          <w:numId w:val="1001"/>
        </w:numPr>
        <w:pStyle w:val="Compact"/>
      </w:pPr>
      <w:r>
        <w:t xml:space="preserve">OSHA 30-Hour Construction Safety Training</w:t>
      </w:r>
    </w:p>
    <w:bookmarkEnd w:id="21"/>
    <w:bookmarkStart w:id="24" w:name="professional-experience"/>
    <w:p>
      <w:pPr>
        <w:pStyle w:val="Heading2"/>
      </w:pPr>
      <w:r>
        <w:t xml:space="preserve">Professional Experience</w:t>
      </w:r>
    </w:p>
    <w:bookmarkStart w:id="22" w:name="journeyman-plumber"/>
    <w:p>
      <w:pPr>
        <w:pStyle w:val="Heading3"/>
      </w:pPr>
      <w:r>
        <w:t xml:space="preserve">Journeyman Plumber</w:t>
      </w:r>
    </w:p>
    <w:p>
      <w:pPr>
        <w:pStyle w:val="FirstParagraph"/>
      </w:pPr>
      <w:r>
        <w:rPr>
          <w:bCs/>
          <w:b/>
        </w:rPr>
        <w:t xml:space="preserve">San Francisco Plumbing Solutions Inc.</w:t>
      </w:r>
      <w:r>
        <w:t xml:space="preserve"> </w:t>
      </w:r>
      <w:r>
        <w:t xml:space="preserve">| San Francisco, CA | [Start Date] – [End Date]</w:t>
      </w:r>
    </w:p>
    <w:p>
      <w:pPr>
        <w:numPr>
          <w:ilvl w:val="0"/>
          <w:numId w:val="1002"/>
        </w:numPr>
        <w:pStyle w:val="Compact"/>
      </w:pPr>
      <w:r>
        <w:t xml:space="preserve">Provided emergency plumbing services for residential and commercial clients, resolving issues such as leaking pipes, clogged drains, and water heater malfunctions within 24 hours of service requests.</w:t>
      </w:r>
    </w:p>
    <w:p>
      <w:pPr>
        <w:numPr>
          <w:ilvl w:val="0"/>
          <w:numId w:val="1002"/>
        </w:numPr>
        <w:pStyle w:val="Compact"/>
      </w:pPr>
      <w:r>
        <w:t xml:space="preserve">Collaborated with architects and contractors to design custom plumbing systems for new constructions in San Francisco’s historic neighborhoods, ensuring compliance with local seismic safety standards.</w:t>
      </w:r>
    </w:p>
    <w:p>
      <w:pPr>
        <w:numPr>
          <w:ilvl w:val="0"/>
          <w:numId w:val="1002"/>
        </w:numPr>
        <w:pStyle w:val="Compact"/>
      </w:pPr>
      <w:r>
        <w:t xml:space="preserve">Installed low-flow fixtures and graywater recycling systems to meet California’s water conservation goals, reducing water usage by 25% for clients in the United States.</w:t>
      </w:r>
    </w:p>
    <w:p>
      <w:pPr>
        <w:numPr>
          <w:ilvl w:val="0"/>
          <w:numId w:val="1002"/>
        </w:numPr>
        <w:pStyle w:val="Compact"/>
      </w:pPr>
      <w:r>
        <w:t xml:space="preserve">Conducted regular maintenance checks for commercial properties, including restaurants and office buildings, minimizing downtime and costly repairs in San Francisco’s competitive market.</w:t>
      </w:r>
    </w:p>
    <w:p>
      <w:pPr>
        <w:numPr>
          <w:ilvl w:val="0"/>
          <w:numId w:val="1002"/>
        </w:numPr>
        <w:pStyle w:val="Compact"/>
      </w:pPr>
      <w:r>
        <w:t xml:space="preserve">Trained junior plumbers on advanced techniques for working with copper, PEX, and PVC piping, emphasizing safety protocols required by the United States Occupational Safety and Health Administration (OSHA).</w:t>
      </w:r>
    </w:p>
    <w:bookmarkEnd w:id="22"/>
    <w:bookmarkStart w:id="23" w:name="master-plumber"/>
    <w:p>
      <w:pPr>
        <w:pStyle w:val="Heading3"/>
      </w:pPr>
      <w:r>
        <w:t xml:space="preserve">Master Plumber</w:t>
      </w:r>
    </w:p>
    <w:p>
      <w:pPr>
        <w:pStyle w:val="FirstParagraph"/>
      </w:pPr>
      <w:r>
        <w:rPr>
          <w:bCs/>
          <w:b/>
        </w:rPr>
        <w:t xml:space="preserve">Bay Area Pipe Masters</w:t>
      </w:r>
      <w:r>
        <w:t xml:space="preserve"> </w:t>
      </w:r>
      <w:r>
        <w:t xml:space="preserve">| San Francisco, CA | [Start Date] – [End Date]</w:t>
      </w:r>
    </w:p>
    <w:p>
      <w:pPr>
        <w:numPr>
          <w:ilvl w:val="0"/>
          <w:numId w:val="1003"/>
        </w:numPr>
        <w:pStyle w:val="Compact"/>
      </w:pPr>
      <w:r>
        <w:t xml:space="preserve">Supervised a team of 10 plumbers, managing projects ranging from residential bathroom renovations to large-scale commercial plumbing overhauls in the San Francisco Bay Area.</w:t>
      </w:r>
    </w:p>
    <w:p>
      <w:pPr>
        <w:numPr>
          <w:ilvl w:val="0"/>
          <w:numId w:val="1003"/>
        </w:numPr>
        <w:pStyle w:val="Compact"/>
      </w:pPr>
      <w:r>
        <w:t xml:space="preserve">Implemented water-efficient solutions for clients in San Francisco, such as rainwater harvesting systems and dual-flush toilets, aligning with the city’s sustainability initiatives in the United States.</w:t>
      </w:r>
    </w:p>
    <w:p>
      <w:pPr>
        <w:numPr>
          <w:ilvl w:val="0"/>
          <w:numId w:val="1003"/>
        </w:numPr>
        <w:pStyle w:val="Compact"/>
      </w:pPr>
      <w:r>
        <w:t xml:space="preserve">Diagnosed and resolved complex plumbing issues, including slab leaks and pipe corrosion, using advanced tools like video inspection cameras to ensure precision in San Francisco’s aging infrastructure.</w:t>
      </w:r>
    </w:p>
    <w:p>
      <w:pPr>
        <w:numPr>
          <w:ilvl w:val="0"/>
          <w:numId w:val="1003"/>
        </w:numPr>
        <w:pStyle w:val="Compact"/>
      </w:pPr>
      <w:r>
        <w:t xml:space="preserve">Complied with California Plumbing Code updates, ensuring all work met the stringent requirements of the United States Department of Housing and Urban Development (HUD).</w:t>
      </w:r>
    </w:p>
    <w:p>
      <w:pPr>
        <w:numPr>
          <w:ilvl w:val="0"/>
          <w:numId w:val="1003"/>
        </w:numPr>
        <w:pStyle w:val="Compact"/>
      </w:pPr>
      <w:r>
        <w:t xml:space="preserve">Developed partnerships with local real estate agencies to offer plumbing inspections as part of homebuying processes in San Francisco, increasing customer retention by 30%.</w:t>
      </w:r>
    </w:p>
    <w:bookmarkEnd w:id="23"/>
    <w:bookmarkEnd w:id="24"/>
    <w:bookmarkStart w:id="25" w:name="education-and-certifications"/>
    <w:p>
      <w:pPr>
        <w:pStyle w:val="Heading2"/>
      </w:pPr>
      <w:r>
        <w:t xml:space="preserve">Education and Certifications</w:t>
      </w:r>
    </w:p>
    <w:p>
      <w:pPr>
        <w:pStyle w:val="FirstParagraph"/>
      </w:pPr>
      <w:r>
        <w:rPr>
          <w:bCs/>
          <w:b/>
        </w:rPr>
        <w:t xml:space="preserve">Vocational Training Program in Plumbing</w:t>
      </w:r>
      <w:r>
        <w:t xml:space="preserve"> </w:t>
      </w:r>
      <w:r>
        <w:t xml:space="preserve">| [Name of Institution], San Francisco, CA | [Graduation Date]</w:t>
      </w:r>
    </w:p>
    <w:p>
      <w:pPr>
        <w:numPr>
          <w:ilvl w:val="0"/>
          <w:numId w:val="1004"/>
        </w:numPr>
        <w:pStyle w:val="Compact"/>
      </w:pPr>
      <w:r>
        <w:t xml:space="preserve">Certified in residential and commercial plumbing systems, with a focus on San Francisco’s unique building codes and environmental regulations.</w:t>
      </w:r>
    </w:p>
    <w:p>
      <w:pPr>
        <w:numPr>
          <w:ilvl w:val="0"/>
          <w:numId w:val="1004"/>
        </w:numPr>
        <w:pStyle w:val="Compact"/>
      </w:pPr>
      <w:r>
        <w:t xml:space="preserve">Completed coursework on pipefitting, drainage systems, and water heating technologies tailored to the United States market.</w:t>
      </w:r>
    </w:p>
    <w:p>
      <w:pPr>
        <w:pStyle w:val="FirstParagraph"/>
      </w:pPr>
      <w:r>
        <w:rPr>
          <w:bCs/>
          <w:b/>
        </w:rPr>
        <w:t xml:space="preserve">EPA Section 608 Certification</w:t>
      </w:r>
      <w:r>
        <w:t xml:space="preserve"> </w:t>
      </w:r>
      <w:r>
        <w:t xml:space="preserve">| [Certification Body], United States | [Date]</w:t>
      </w:r>
    </w:p>
    <w:p>
      <w:pPr>
        <w:numPr>
          <w:ilvl w:val="0"/>
          <w:numId w:val="1005"/>
        </w:numPr>
        <w:pStyle w:val="Compact"/>
      </w:pPr>
      <w:r>
        <w:t xml:space="preserve">Authorized to handle refrigerants in HVAC systems, ensuring compliance with federal environmental standards in the San Francisco area.</w:t>
      </w:r>
    </w:p>
    <w:p>
      <w:pPr>
        <w:pStyle w:val="FirstParagraph"/>
      </w:pPr>
      <w:r>
        <w:rPr>
          <w:bCs/>
          <w:b/>
        </w:rPr>
        <w:t xml:space="preserve">OSHA 30-Hour General Industry Certification</w:t>
      </w:r>
      <w:r>
        <w:t xml:space="preserve"> </w:t>
      </w:r>
      <w:r>
        <w:t xml:space="preserve">| [Training Provider], United States | [Date]</w:t>
      </w:r>
    </w:p>
    <w:p>
      <w:pPr>
        <w:numPr>
          <w:ilvl w:val="0"/>
          <w:numId w:val="1006"/>
        </w:numPr>
        <w:pStyle w:val="Compact"/>
      </w:pPr>
      <w:r>
        <w:t xml:space="preserve">Demonstrated knowledge of workplace safety practices, including hazard communication and fall protection, essential for plumbing projects in San Francisco.</w:t>
      </w:r>
    </w:p>
    <w:bookmarkEnd w:id="25"/>
    <w:bookmarkStart w:id="29" w:name="additional-sections"/>
    <w:p>
      <w:pPr>
        <w:pStyle w:val="Heading2"/>
      </w:pPr>
      <w:r>
        <w:t xml:space="preserve">Additional Sections</w:t>
      </w:r>
    </w:p>
    <w:bookmarkStart w:id="26" w:name="language-proficiency"/>
    <w:p>
      <w:pPr>
        <w:pStyle w:val="Heading3"/>
      </w:pPr>
      <w:r>
        <w:t xml:space="preserve">Language Proficiency</w:t>
      </w:r>
    </w:p>
    <w:p>
      <w:pPr>
        <w:pStyle w:val="FirstParagraph"/>
      </w:pPr>
      <w:r>
        <w:t xml:space="preserve">English (Native), Spanish (Intermediate)</w:t>
      </w:r>
    </w:p>
    <w:bookmarkEnd w:id="26"/>
    <w:bookmarkStart w:id="27" w:name="community-involvement"/>
    <w:p>
      <w:pPr>
        <w:pStyle w:val="Heading3"/>
      </w:pPr>
      <w:r>
        <w:t xml:space="preserve">Community Involvement</w:t>
      </w:r>
    </w:p>
    <w:p>
      <w:pPr>
        <w:pStyle w:val="FirstParagraph"/>
      </w:pPr>
      <w:r>
        <w:rPr>
          <w:bCs/>
          <w:b/>
        </w:rPr>
        <w:t xml:space="preserve">Sustainable San Francisco Initiative</w:t>
      </w:r>
      <w:r>
        <w:t xml:space="preserve"> </w:t>
      </w:r>
      <w:r>
        <w:t xml:space="preserve">| Volunteer Plumber | [Year]</w:t>
      </w:r>
    </w:p>
    <w:p>
      <w:pPr>
        <w:numPr>
          <w:ilvl w:val="0"/>
          <w:numId w:val="1007"/>
        </w:numPr>
        <w:pStyle w:val="Compact"/>
      </w:pPr>
      <w:r>
        <w:t xml:space="preserve">Participated in neighborhood workshops to educate residents on water-saving plumbing upgrades, contributing to the city’s goal of reducing water consumption by 20% by 2030.</w:t>
      </w:r>
    </w:p>
    <w:bookmarkEnd w:id="27"/>
    <w:bookmarkStart w:id="28" w:name="references"/>
    <w:p>
      <w:pPr>
        <w:pStyle w:val="Heading3"/>
      </w:pPr>
      <w:r>
        <w:t xml:space="preserve">References</w:t>
      </w:r>
    </w:p>
    <w:p>
      <w:pPr>
        <w:pStyle w:val="FirstParagraph"/>
      </w:pPr>
      <w:r>
        <w:t xml:space="preserve">Available upon request. Contact [Your Name] at (555) 123-4567 or [your.email@example.com].</w:t>
      </w:r>
    </w:p>
    <w:p>
      <w:pPr>
        <w:pStyle w:val="BodyText"/>
      </w:pPr>
      <w:r>
        <w:rPr>
          <w:iCs/>
          <w:i/>
        </w:rPr>
        <w:t xml:space="preserve">This resume is tailored for a Plumber in San Francisco, United States, emphasizing local expertise, regulatory compliance, and sustainable practices critical to the region’s plumbing industry.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 San Francisco, United States</dc:title>
  <dc:creator/>
  <dc:language>en</dc:language>
  <cp:keywords/>
  <dcterms:created xsi:type="dcterms:W3CDTF">2026-07-23T13:22:15Z</dcterms:created>
  <dcterms:modified xsi:type="dcterms:W3CDTF">2026-07-23T13:22:15Z</dcterms:modified>
</cp:coreProperties>
</file>

<file path=docProps/custom.xml><?xml version="1.0" encoding="utf-8"?>
<Properties xmlns="http://schemas.openxmlformats.org/officeDocument/2006/custom-properties" xmlns:vt="http://schemas.openxmlformats.org/officeDocument/2006/docPropsVTypes"/>
</file>