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8" w:name="X72cc6b8e925ab26587948edffaaa13b5705bc1e"/>
    <w:p>
      <w:pPr>
        <w:pStyle w:val="Heading1"/>
      </w:pPr>
      <w:r>
        <w:t xml:space="preserve">Resume of a Police Officer in Bangladesh Dhaka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Police Officer in Bangladesh Dhaka, I have consistently demonstrated unwavering commitment to public safety, community engagement, and upholding the rule of law. With over [X years] of service in the Bangladesh Police Force, I have specialized in urban law enforcement, crime prevention strategies, and community policing initiatives tailored to the dynamic environment of Dhaka. My career has been defined by a focus on integrity, professionalism, and a deep understanding of the unique challenges faced by law enforcement officers in one of South Asia’s most populous cities.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Address], 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+880-123-4567890</w:t>
      </w:r>
      <w:r>
        <w:br/>
      </w:r>
      <w:r>
        <w:rPr>
          <w:bCs/>
          <w:b/>
        </w:rPr>
        <w:t xml:space="preserve">National ID:</w:t>
      </w:r>
      <w:r>
        <w:t xml:space="preserve"> </w:t>
      </w:r>
      <w:r>
        <w:t xml:space="preserve">[Your National ID Number]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Dhaka, Bangladesh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Law and Criminal Justice (BSc)</w:t>
      </w:r>
      <w:r>
        <w:br/>
      </w:r>
      <w:r>
        <w:t xml:space="preserve">[University Name], Dhaka, Bangladesh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Higher Secondary Education (HSC)</w:t>
      </w:r>
      <w:r>
        <w:br/>
      </w:r>
      <w:r>
        <w:t xml:space="preserve">[School Name], Dhaka, Bangladesh</w:t>
      </w:r>
      <w:r>
        <w:br/>
      </w:r>
      <w:r>
        <w:t xml:space="preserve">Passed: [Year]</w:t>
      </w:r>
    </w:p>
    <w:p>
      <w:pPr>
        <w:pStyle w:val="BodyText"/>
      </w:pPr>
      <w:r>
        <w:rPr>
          <w:bCs/>
          <w:b/>
        </w:rPr>
        <w:t xml:space="preserve">Secondary School Certificate (SSC)</w:t>
      </w:r>
      <w:r>
        <w:br/>
      </w:r>
      <w:r>
        <w:t xml:space="preserve">[School Name], Dhaka, Bangladesh</w:t>
      </w:r>
      <w:r>
        <w:br/>
      </w:r>
      <w:r>
        <w:t xml:space="preserve">Passed: [Year]</w:t>
      </w:r>
    </w:p>
    <w:p>
      <w:pPr>
        <w:pStyle w:val="BodyText"/>
      </w:pPr>
      <w:r>
        <w:t xml:space="preserve">Relevant coursework includes constitutional law, criminal investigation techniques, and public administration. My academic training has been complemented by practical fieldwork in Dhaka’s urban policing landscape.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Police Officer</w:t>
      </w:r>
      <w:r>
        <w:br/>
      </w:r>
      <w:r>
        <w:t xml:space="preserve">Bangladesh Police, Dhaka Division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15 officers in maintaining law and order in high-density areas of Dhaka, including Gulshan and Motijheel.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 policing programs to foster trust between law enforcement and local residents in Dhaka’s bustling neighborhoods.</w:t>
      </w:r>
    </w:p>
    <w:p>
      <w:pPr>
        <w:numPr>
          <w:ilvl w:val="0"/>
          <w:numId w:val="1001"/>
        </w:numPr>
        <w:pStyle w:val="Compact"/>
      </w:pPr>
      <w:r>
        <w:t xml:space="preserve">Supervised criminal investigations, including cybercrime cases linked to online fraud targeting citizens in Bangladesh Dhaka.</w:t>
      </w:r>
    </w:p>
    <w:p>
      <w:pPr>
        <w:numPr>
          <w:ilvl w:val="0"/>
          <w:numId w:val="1001"/>
        </w:numPr>
        <w:pStyle w:val="Compact"/>
      </w:pPr>
      <w:r>
        <w:t xml:space="preserve">Coordinated with the National Police Academy to conduct training sessions on modern crime-fighting techniques for junior officers stationed in Dhaka.</w:t>
      </w:r>
    </w:p>
    <w:p>
      <w:pPr>
        <w:pStyle w:val="FirstParagraph"/>
      </w:pPr>
      <w:r>
        <w:rPr>
          <w:bCs/>
          <w:b/>
        </w:rPr>
        <w:t xml:space="preserve">Junior Police Officer</w:t>
      </w:r>
      <w:r>
        <w:br/>
      </w:r>
      <w:r>
        <w:t xml:space="preserve">Bangladesh Police, Dhaka Metropolitan Police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Patrolled key locations in Dhaka to prevent and respond to incidents of theft, harassment, and public disturbances.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address traffic congestion and road safety issues in Dhaka’s crowded streets.</w:t>
      </w:r>
    </w:p>
    <w:p>
      <w:pPr>
        <w:numPr>
          <w:ilvl w:val="0"/>
          <w:numId w:val="1002"/>
        </w:numPr>
        <w:pStyle w:val="Compact"/>
      </w:pPr>
      <w:r>
        <w:t xml:space="preserve">Assisted in the arrest of over 50 individuals involved in drug trafficking and petty crimes across Dhaka districts.</w:t>
      </w:r>
    </w:p>
    <w:p>
      <w:pPr>
        <w:numPr>
          <w:ilvl w:val="0"/>
          <w:numId w:val="1002"/>
        </w:numPr>
        <w:pStyle w:val="Compact"/>
      </w:pPr>
      <w:r>
        <w:t xml:space="preserve">Provided first-response support during emergencies, including natural disasters and public protests in Dhaka.</w:t>
      </w:r>
    </w:p>
    <w:p>
      <w:pPr>
        <w:pStyle w:val="FirstParagraph"/>
      </w:pPr>
      <w:r>
        <w:rPr>
          <w:bCs/>
          <w:b/>
        </w:rPr>
        <w:t xml:space="preserve">Police Constable</w:t>
      </w:r>
      <w:r>
        <w:br/>
      </w:r>
      <w:r>
        <w:t xml:space="preserve">Bangladesh Police, Dhaka City Police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daily foot patrols in high-risk areas of Dhaka to deter criminal activities and ensure public safety.</w:t>
      </w:r>
    </w:p>
    <w:p>
      <w:pPr>
        <w:numPr>
          <w:ilvl w:val="0"/>
          <w:numId w:val="1003"/>
        </w:numPr>
        <w:pStyle w:val="Compact"/>
      </w:pPr>
      <w:r>
        <w:t xml:space="preserve">Documented crime reports and maintained records for cases handled by the Dhaka Police Station.</w:t>
      </w:r>
    </w:p>
    <w:p>
      <w:pPr>
        <w:numPr>
          <w:ilvl w:val="0"/>
          <w:numId w:val="1003"/>
        </w:numPr>
        <w:pStyle w:val="Compact"/>
      </w:pPr>
      <w:r>
        <w:t xml:space="preserve">Participated in anti-corruption drives organized by the Bangladesh Police to combat misconduct within law enforcement agencies.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Crisis Management and Conflict Resolution</w:t>
      </w:r>
    </w:p>
    <w:p>
      <w:pPr>
        <w:numPr>
          <w:ilvl w:val="0"/>
          <w:numId w:val="1004"/>
        </w:numPr>
        <w:pStyle w:val="Compact"/>
      </w:pPr>
      <w:r>
        <w:t xml:space="preserve">Effective Communication (Bengali, English)</w:t>
      </w:r>
    </w:p>
    <w:p>
      <w:pPr>
        <w:numPr>
          <w:ilvl w:val="0"/>
          <w:numId w:val="1004"/>
        </w:numPr>
        <w:pStyle w:val="Compact"/>
      </w:pPr>
      <w:r>
        <w:t xml:space="preserve">First Aid and Emergency Response</w:t>
      </w:r>
    </w:p>
    <w:p>
      <w:pPr>
        <w:numPr>
          <w:ilvl w:val="0"/>
          <w:numId w:val="1004"/>
        </w:numPr>
        <w:pStyle w:val="Compact"/>
      </w:pPr>
      <w:r>
        <w:t xml:space="preserve">Criminal Investigation Techniques</w:t>
      </w:r>
    </w:p>
    <w:p>
      <w:pPr>
        <w:numPr>
          <w:ilvl w:val="0"/>
          <w:numId w:val="1004"/>
        </w:numPr>
        <w:pStyle w:val="Compact"/>
      </w:pPr>
      <w:r>
        <w:t xml:space="preserve">Digital Forensics for Cybercrime Cases in Dhaka</w:t>
      </w:r>
    </w:p>
    <w:p>
      <w:pPr>
        <w:numPr>
          <w:ilvl w:val="0"/>
          <w:numId w:val="1004"/>
        </w:numPr>
        <w:pStyle w:val="Compact"/>
      </w:pPr>
      <w:r>
        <w:t xml:space="preserve">Liaison with Community Leaders and Local Authorities in Bangladesh Dhaka</w:t>
      </w:r>
    </w:p>
    <w:bookmarkEnd w:id="24"/>
    <w:bookmarkStart w:id="25" w:name="certifications-and-training-programs"/>
    <w:p>
      <w:pPr>
        <w:pStyle w:val="Heading2"/>
      </w:pPr>
      <w:r>
        <w:t xml:space="preserve">Certifications and Training Programs</w:t>
      </w:r>
    </w:p>
    <w:p>
      <w:pPr>
        <w:pStyle w:val="FirstParagraph"/>
      </w:pPr>
      <w:r>
        <w:rPr>
          <w:bCs/>
          <w:b/>
        </w:rPr>
        <w:t xml:space="preserve">National Police Academy, Dhaka</w:t>
      </w:r>
      <w:r>
        <w:br/>
      </w:r>
      <w:r>
        <w:t xml:space="preserve">Certified in Advanced Crime Investigation and Counter-Terrorism Strategies (Year)</w:t>
      </w:r>
    </w:p>
    <w:p>
      <w:pPr>
        <w:pStyle w:val="BodyText"/>
      </w:pPr>
      <w:r>
        <w:rPr>
          <w:bCs/>
          <w:b/>
        </w:rPr>
        <w:t xml:space="preserve">United Nations Office on Drugs and Crime (UNODC)</w:t>
      </w:r>
      <w:r>
        <w:br/>
      </w:r>
      <w:r>
        <w:t xml:space="preserve">Specialized Training on Cybercrime and Digital Evidence Handling (Year)</w:t>
      </w:r>
    </w:p>
    <w:p>
      <w:pPr>
        <w:pStyle w:val="BodyText"/>
      </w:pPr>
      <w:r>
        <w:rPr>
          <w:bCs/>
          <w:b/>
        </w:rPr>
        <w:t xml:space="preserve">Bangladesh Police Training Institute</w:t>
      </w:r>
      <w:r>
        <w:br/>
      </w:r>
      <w:r>
        <w:t xml:space="preserve">Completed the "Community Policing in Urban Areas" program, focusing on Dhaka’s unique challenges (Year)</w:t>
      </w:r>
    </w:p>
    <w:bookmarkEnd w:id="25"/>
    <w:bookmarkStart w:id="26" w:name="community-involvement-and-public-service"/>
    <w:p>
      <w:pPr>
        <w:pStyle w:val="Heading2"/>
      </w:pPr>
      <w:r>
        <w:t xml:space="preserve">Community Involvement and Public Service</w:t>
      </w:r>
    </w:p>
    <w:p>
      <w:pPr>
        <w:pStyle w:val="FirstParagraph"/>
      </w:pPr>
      <w:r>
        <w:t xml:space="preserve">As a Police Officer in Bangladesh Dhaka, I have actively participated in initiatives to improve public welfare. This includes:</w:t>
      </w:r>
    </w:p>
    <w:p>
      <w:pPr>
        <w:numPr>
          <w:ilvl w:val="0"/>
          <w:numId w:val="1005"/>
        </w:numPr>
        <w:pStyle w:val="Compact"/>
      </w:pPr>
      <w:r>
        <w:t xml:space="preserve">Organizing anti-drug campaigns in collaboration with local schools and NGOs across Dhaka.</w:t>
      </w:r>
    </w:p>
    <w:p>
      <w:pPr>
        <w:numPr>
          <w:ilvl w:val="0"/>
          <w:numId w:val="1005"/>
        </w:numPr>
        <w:pStyle w:val="Compact"/>
      </w:pPr>
      <w:r>
        <w:t xml:space="preserve">Conducting safety workshops for women and children in underserved areas of Dhaka.</w:t>
      </w:r>
    </w:p>
    <w:p>
      <w:pPr>
        <w:numPr>
          <w:ilvl w:val="0"/>
          <w:numId w:val="1005"/>
        </w:numPr>
        <w:pStyle w:val="Compact"/>
      </w:pPr>
      <w:r>
        <w:t xml:space="preserve">Volunteering as a security advisor during national events such as the Bangladesh National Day celebrations in Dhaka.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Bengali (Native), English (Proficient)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supervisors and colleagues in Bangladesh Dhaka can attest to my work ethic and dedication.</w:t>
      </w:r>
    </w:p>
    <w:bookmarkEnd w:id="27"/>
    <w:p>
      <w:pPr>
        <w:pStyle w:val="BodyText"/>
      </w:pPr>
      <w:r>
        <w:t xml:space="preserve">This resume is tailored for a Police Officer role in Bangladesh Dhaka, emphasizing local experience and community-focused law enforcement. It adheres to the standards of the Bangladesh Police Force and highlights skills relevant to urban policing in Dhaka.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Police Officer in Bangladesh Dhaka</dc:title>
  <dc:creator/>
  <dc:language>en</dc:language>
  <cp:keywords/>
  <dcterms:created xsi:type="dcterms:W3CDTF">2026-09-28T04:12:59Z</dcterms:created>
  <dcterms:modified xsi:type="dcterms:W3CDTF">2026-09-28T04:12:59Z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