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Belgium</w:t>
      </w:r>
      <w:r>
        <w:t xml:space="preserve"> </w:t>
      </w:r>
      <w:r>
        <w:t xml:space="preserve">Brussels</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the Belgium Brussels region. Committed to upholding public safety, enforcing laws, and fostering community trust within the diverse urban landscape of Brussels. Skilled in crisis management, crime prevention, and intercultural communication to address the unique challenges of a multicultural metropolis. Proficient in Belgian legal frameworks and equipped with advanced training in modern policing techniques tailored for metropolitan environments.</w:t>
      </w:r>
    </w:p>
    <w:bookmarkEnd w:id="21"/>
    <w:bookmarkStart w:id="22" w:name="key-skills"/>
    <w:p>
      <w:pPr>
        <w:pStyle w:val="Heading2"/>
      </w:pPr>
      <w:r>
        <w:t xml:space="preserve">Key Skills</w:t>
      </w:r>
    </w:p>
    <w:p>
      <w:pPr>
        <w:numPr>
          <w:ilvl w:val="0"/>
          <w:numId w:val="1001"/>
        </w:numPr>
        <w:pStyle w:val="Compact"/>
      </w:pPr>
      <w:r>
        <w:t xml:space="preserve">Emergency Response &amp; Crisis Management</w:t>
      </w:r>
    </w:p>
    <w:p>
      <w:pPr>
        <w:numPr>
          <w:ilvl w:val="0"/>
          <w:numId w:val="1001"/>
        </w:numPr>
        <w:pStyle w:val="Compact"/>
      </w:pPr>
      <w:r>
        <w:t xml:space="preserve">Criminal Investigation &amp; Evidence Collection</w:t>
      </w:r>
    </w:p>
    <w:p>
      <w:pPr>
        <w:numPr>
          <w:ilvl w:val="0"/>
          <w:numId w:val="1001"/>
        </w:numPr>
        <w:pStyle w:val="Compact"/>
      </w:pPr>
      <w:r>
        <w:t xml:space="preserve">Community Policing &amp; Public Engagement</w:t>
      </w:r>
    </w:p>
    <w:p>
      <w:pPr>
        <w:numPr>
          <w:ilvl w:val="0"/>
          <w:numId w:val="1001"/>
        </w:numPr>
        <w:pStyle w:val="Compact"/>
      </w:pPr>
      <w:r>
        <w:t xml:space="preserve">Multilingual Communication (Dutch, French, English)</w:t>
      </w:r>
    </w:p>
    <w:p>
      <w:pPr>
        <w:numPr>
          <w:ilvl w:val="0"/>
          <w:numId w:val="1001"/>
        </w:numPr>
        <w:pStyle w:val="Compact"/>
      </w:pPr>
      <w:r>
        <w:t xml:space="preserve">Patrol Operations in Urban and Suburban Areas</w:t>
      </w:r>
    </w:p>
    <w:p>
      <w:pPr>
        <w:numPr>
          <w:ilvl w:val="0"/>
          <w:numId w:val="1001"/>
        </w:numPr>
        <w:pStyle w:val="Compact"/>
      </w:pPr>
      <w:r>
        <w:t xml:space="preserve">Anti-Terrorism and Security Protocols</w:t>
      </w:r>
    </w:p>
    <w:p>
      <w:pPr>
        <w:numPr>
          <w:ilvl w:val="0"/>
          <w:numId w:val="1001"/>
        </w:numPr>
        <w:pStyle w:val="Compact"/>
      </w:pPr>
      <w:r>
        <w:t xml:space="preserve">Diplomatic Conflict Resolution</w:t>
      </w:r>
    </w:p>
    <w:bookmarkEnd w:id="22"/>
    <w:bookmarkStart w:id="26" w:name="professional-experience"/>
    <w:p>
      <w:pPr>
        <w:pStyle w:val="Heading2"/>
      </w:pPr>
      <w:r>
        <w:t xml:space="preserve">Professional Experience</w:t>
      </w:r>
    </w:p>
    <w:bookmarkStart w:id="23" w:name="Xf3ba50a0ad3f37944091c7280bf60873e66ff1c"/>
    <w:p>
      <w:pPr>
        <w:pStyle w:val="Heading3"/>
      </w:pPr>
      <w:r>
        <w:t xml:space="preserve">Senior Police Officer | Brussels-Capital Region Police Department (Belgium)</w:t>
      </w:r>
    </w:p>
    <w:p>
      <w:pPr>
        <w:pStyle w:val="FirstParagraph"/>
      </w:pPr>
      <w:r>
        <w:rPr>
          <w:iCs/>
          <w:i/>
        </w:rPr>
        <w:t xml:space="preserve">January 2018 – Present</w:t>
      </w:r>
    </w:p>
    <w:p>
      <w:pPr>
        <w:numPr>
          <w:ilvl w:val="0"/>
          <w:numId w:val="1002"/>
        </w:numPr>
        <w:pStyle w:val="Compact"/>
      </w:pPr>
      <w:r>
        <w:t xml:space="preserve">Spearheaded community policing initiatives in high-density neighborhoods, enhancing trust between law enforcement and residents in Belgium Brussels.</w:t>
      </w:r>
    </w:p>
    <w:bookmarkEnd w:id="23"/>
    <w:bookmarkStart w:id="24" w:name="X70987ab9a506002857d78f3cdfcdea3bf6f67c3"/>
    <w:p>
      <w:pPr>
        <w:pStyle w:val="Heading3"/>
      </w:pPr>
      <w:r>
        <w:t xml:space="preserve">Police Officer | Brussels South Police Station</w:t>
      </w:r>
    </w:p>
    <w:p>
      <w:pPr>
        <w:pStyle w:val="FirstParagraph"/>
      </w:pPr>
      <w:r>
        <w:rPr>
          <w:iCs/>
          <w:i/>
        </w:rPr>
        <w:t xml:space="preserve">August 2014 – December 2017</w:t>
      </w:r>
    </w:p>
    <w:bookmarkEnd w:id="24"/>
    <w:bookmarkStart w:id="25" w:name="special-assignments"/>
    <w:p>
      <w:pPr>
        <w:pStyle w:val="Heading3"/>
      </w:pPr>
      <w:r>
        <w:t xml:space="preserve">Special Assignments</w:t>
      </w:r>
    </w:p>
    <w:p>
      <w:pPr>
        <w:numPr>
          <w:ilvl w:val="0"/>
          <w:numId w:val="1004"/>
        </w:numPr>
        <w:pStyle w:val="Compact"/>
      </w:pPr>
      <w:r>
        <w:t xml:space="preserve">Member of the EU Police Collaboration Task Force (2019–2021), focusing on cross-border law enforcement in Belgium Brussels and neighboring regions.</w:t>
      </w:r>
    </w:p>
    <w:bookmarkEnd w:id="25"/>
    <w:bookmarkEnd w:id="26"/>
    <w:bookmarkStart w:id="29" w:name="educational-background"/>
    <w:p>
      <w:pPr>
        <w:pStyle w:val="Heading2"/>
      </w:pPr>
      <w:r>
        <w:t xml:space="preserve">Educational Background</w:t>
      </w:r>
    </w:p>
    <w:bookmarkStart w:id="27" w:name="X97bfc5da8b05f4051fe90aa9f9ac8cc72664310"/>
    <w:p>
      <w:pPr>
        <w:pStyle w:val="Heading3"/>
      </w:pPr>
      <w:r>
        <w:t xml:space="preserve">Bachelor of Science in Criminology | Royal Belgian Police Academy (Brussels)</w:t>
      </w:r>
    </w:p>
    <w:p>
      <w:pPr>
        <w:pStyle w:val="FirstParagraph"/>
      </w:pPr>
      <w:r>
        <w:rPr>
          <w:iCs/>
          <w:i/>
        </w:rPr>
        <w:t xml:space="preserve">Graduated: June 2014</w:t>
      </w:r>
    </w:p>
    <w:p>
      <w:pPr>
        <w:numPr>
          <w:ilvl w:val="0"/>
          <w:numId w:val="1005"/>
        </w:numPr>
        <w:pStyle w:val="Compact"/>
      </w:pPr>
      <w:r>
        <w:t xml:space="preserve">Specialized in urban crime patterns, legal procedures, and ethical policing practices within Belgium's federal system.</w:t>
      </w:r>
    </w:p>
    <w:bookmarkEnd w:id="27"/>
    <w:bookmarkStart w:id="28" w:name="certifications"/>
    <w:p>
      <w:pPr>
        <w:pStyle w:val="Heading3"/>
      </w:pPr>
      <w:r>
        <w:t xml:space="preserve">Certifications</w:t>
      </w:r>
    </w:p>
    <w:p>
      <w:pPr>
        <w:numPr>
          <w:ilvl w:val="0"/>
          <w:numId w:val="1006"/>
        </w:numPr>
        <w:pStyle w:val="Compact"/>
      </w:pPr>
      <w:r>
        <w:t xml:space="preserve">Advanced Crisis Negotiation Certification (Belgian National Police Academy)</w:t>
      </w:r>
    </w:p>
    <w:p>
      <w:pPr>
        <w:numPr>
          <w:ilvl w:val="0"/>
          <w:numId w:val="1006"/>
        </w:numPr>
        <w:pStyle w:val="Compact"/>
      </w:pPr>
      <w:r>
        <w:t xml:space="preserve">EU Cybercrime Investigation Training Program (2020)</w:t>
      </w:r>
    </w:p>
    <w:p>
      <w:pPr>
        <w:numPr>
          <w:ilvl w:val="0"/>
          <w:numId w:val="1006"/>
        </w:numPr>
        <w:pStyle w:val="Compact"/>
      </w:pPr>
      <w:r>
        <w:t xml:space="preserve">First Aid and CPR Certification (Brussels Red Cross, 2018)</w:t>
      </w:r>
    </w:p>
    <w:bookmarkEnd w:id="28"/>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Dutch, French, and English. Capable of communicating with Belgium Brussels' multilingual population.</w:t>
      </w:r>
    </w:p>
    <w:p>
      <w:pPr>
        <w:pStyle w:val="BodyText"/>
      </w:pPr>
      <w:r>
        <w:rPr>
          <w:bCs/>
          <w:b/>
        </w:rPr>
        <w:t xml:space="preserve">Community Involvement:</w:t>
      </w:r>
      <w:r>
        <w:t xml:space="preserve"> </w:t>
      </w:r>
      <w:r>
        <w:t xml:space="preserve">Active member of the Brussels Police Community Liaison Committee, working to bridge gaps between law enforcement and local residents.</w:t>
      </w:r>
    </w:p>
    <w:p>
      <w:pPr>
        <w:pStyle w:val="BodyText"/>
      </w:pPr>
      <w:r>
        <w:rPr>
          <w:bCs/>
          <w:b/>
        </w:rPr>
        <w:t xml:space="preserve">Career Highlights:</w:t>
      </w:r>
      <w:r>
        <w:t xml:space="preserve"> </w:t>
      </w:r>
      <w:r>
        <w:t xml:space="preserve">Recognized as "Top Officer of the Year" by the Brussels Regional Police Association in 2020 for exceptional service during a major security operation.</w:t>
      </w:r>
    </w:p>
    <w:bookmarkEnd w:id="30"/>
    <w:bookmarkStart w:id="31" w:name="references"/>
    <w:p>
      <w:pPr>
        <w:pStyle w:val="Heading2"/>
      </w:pPr>
      <w:r>
        <w:t xml:space="preserve">References</w:t>
      </w:r>
    </w:p>
    <w:p>
      <w:pPr>
        <w:pStyle w:val="FirstParagraph"/>
      </w:pPr>
      <w:r>
        <w:t xml:space="preserve">Available upon request. Contact [Your Name] at [your.email@example.com] for detailed references from Belgian law enforcement supervisors and colleagues in Brussels.</w:t>
      </w:r>
    </w:p>
    <w:bookmarkEnd w:id="31"/>
    <w:p>
      <w:pPr>
        <w:pStyle w:val="BodyText"/>
      </w:pPr>
      <w:r>
        <w:rPr>
          <w:bCs/>
          <w:b/>
        </w:rPr>
        <w:t xml:space="preserve">Note:</w:t>
      </w:r>
      <w:r>
        <w:t xml:space="preserve"> </w:t>
      </w:r>
      <w:r>
        <w:t xml:space="preserve">This Resume is tailored for a Police Officer position in Belgium Brussels, emphasizing local expertise, multilingual capabilities, and adherence to Belgian legal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Belgium Brussels</dc:title>
  <dc:creator/>
  <dc:language>en</dc:language>
  <cp:keywords/>
  <dcterms:created xsi:type="dcterms:W3CDTF">2025-12-12T03:40:41Z</dcterms:created>
  <dcterms:modified xsi:type="dcterms:W3CDTF">2025-12-12T03:40:41Z</dcterms:modified>
</cp:coreProperties>
</file>

<file path=docProps/custom.xml><?xml version="1.0" encoding="utf-8"?>
<Properties xmlns="http://schemas.openxmlformats.org/officeDocument/2006/custom-properties" xmlns:vt="http://schemas.openxmlformats.org/officeDocument/2006/docPropsVTypes"/>
</file>