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34" w:name="X20446e03438614b306feef811823da03fc552d0"/>
    <w:p>
      <w:pPr>
        <w:pStyle w:val="Heading1"/>
      </w:pPr>
      <w:r>
        <w:t xml:space="preserve">Resume for Police Officer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Andi Prasetyo</w:t>
      </w:r>
    </w:p>
    <w:p>
      <w:pPr>
        <w:pStyle w:val="BodyText"/>
      </w:pPr>
      <w:r>
        <w:rPr>
          <w:bCs/>
          <w:b/>
        </w:rPr>
        <w:t xml:space="preserve">Address:</w:t>
      </w:r>
      <w:r>
        <w:t xml:space="preserve"> </w:t>
      </w:r>
      <w:r>
        <w:t xml:space="preserve">Jalan Jendral Sudirman No. 123, Jakarta Pusat, Indonesia 10210</w:t>
      </w:r>
    </w:p>
    <w:p>
      <w:pPr>
        <w:pStyle w:val="BodyText"/>
      </w:pPr>
      <w:r>
        <w:rPr>
          <w:bCs/>
          <w:b/>
        </w:rPr>
        <w:t xml:space="preserve">Email:</w:t>
      </w:r>
      <w:r>
        <w:t xml:space="preserve"> </w:t>
      </w:r>
      <w:r>
        <w:t xml:space="preserve">andiprasetyo@polri.go.id</w:t>
      </w:r>
    </w:p>
    <w:p>
      <w:pPr>
        <w:pStyle w:val="BodyText"/>
      </w:pPr>
      <w:r>
        <w:rPr>
          <w:bCs/>
          <w:b/>
        </w:rPr>
        <w:t xml:space="preserve">Phone:</w:t>
      </w:r>
      <w:r>
        <w:t xml:space="preserve"> </w:t>
      </w:r>
      <w:r>
        <w:t xml:space="preserve">+62-812-3456-7890</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Indonesia Jakarta, specializing in community policing, crime prevention, and public safety. Proficient in maintaining law enforcement standards while fostering trust between the police and local communities. Committed to upholding justice, protecting citizens' rights, and contributing to the security of one of Indonesia’s most dynamic urban centers.</w:t>
      </w:r>
    </w:p>
    <w:bookmarkEnd w:id="21"/>
    <w:bookmarkStart w:id="25" w:name="professional-experience"/>
    <w:p>
      <w:pPr>
        <w:pStyle w:val="Heading2"/>
      </w:pPr>
      <w:r>
        <w:t xml:space="preserve">Professional Experience</w:t>
      </w:r>
    </w:p>
    <w:bookmarkStart w:id="22" w:name="X372b1b9e9b808c1fa1a4ce8d29b5b363796cf8f"/>
    <w:p>
      <w:pPr>
        <w:pStyle w:val="Heading3"/>
      </w:pPr>
      <w:r>
        <w:t xml:space="preserve">Senior Police Officer (Police Station Jakarta Pusat)</w:t>
      </w:r>
    </w:p>
    <w:p>
      <w:pPr>
        <w:pStyle w:val="FirstParagraph"/>
      </w:pPr>
      <w:r>
        <w:rPr>
          <w:bCs/>
          <w:b/>
        </w:rPr>
        <w:t xml:space="preserve">January 2018 – Present</w:t>
      </w:r>
    </w:p>
    <w:p>
      <w:pPr>
        <w:numPr>
          <w:ilvl w:val="0"/>
          <w:numId w:val="1001"/>
        </w:numPr>
        <w:pStyle w:val="Compact"/>
      </w:pPr>
      <w:r>
        <w:t xml:space="preserve">Overseeing daily operations of the Jakarta Pusat Police Station, ensuring compliance with Indonesian law and police protocols.</w:t>
      </w:r>
    </w:p>
    <w:p>
      <w:pPr>
        <w:numPr>
          <w:ilvl w:val="0"/>
          <w:numId w:val="1001"/>
        </w:numPr>
        <w:pStyle w:val="Compact"/>
      </w:pPr>
      <w:r>
        <w:t xml:space="preserve">Leading anti-crime initiatives to reduce street-level offenses such as theft, fraud, and public disorder in high-traffic areas like Bundaran HI and Thamrin.</w:t>
      </w:r>
    </w:p>
    <w:p>
      <w:pPr>
        <w:numPr>
          <w:ilvl w:val="0"/>
          <w:numId w:val="1001"/>
        </w:numPr>
        <w:pStyle w:val="Compact"/>
      </w:pPr>
      <w:r>
        <w:t xml:space="preserve">Collaborating with local authorities to organize community policing programs, enhancing citizen engagement in Jakarta’s diverse neighborhoods.</w:t>
      </w:r>
    </w:p>
    <w:p>
      <w:pPr>
        <w:numPr>
          <w:ilvl w:val="0"/>
          <w:numId w:val="1001"/>
        </w:numPr>
        <w:pStyle w:val="Compact"/>
      </w:pPr>
      <w:r>
        <w:t xml:space="preserve">Training junior officers on crisis management, crowd control techniques, and emergency response procedures tailored for Jakarta’s urban environment.</w:t>
      </w:r>
    </w:p>
    <w:p>
      <w:pPr>
        <w:numPr>
          <w:ilvl w:val="0"/>
          <w:numId w:val="1001"/>
        </w:numPr>
        <w:pStyle w:val="Compact"/>
      </w:pPr>
      <w:r>
        <w:t xml:space="preserve">Serving as a liaison between the police force and local leaders to address community concerns and improve public trust in law enforcement.</w:t>
      </w:r>
    </w:p>
    <w:bookmarkEnd w:id="22"/>
    <w:bookmarkStart w:id="23" w:name="X77fc1ac8ed3c73dc5d3370d0893a1a600422bc6"/>
    <w:p>
      <w:pPr>
        <w:pStyle w:val="Heading3"/>
      </w:pPr>
      <w:r>
        <w:t xml:space="preserve">Crime Investigator (Jakarta Metropolitan Police Department)</w:t>
      </w:r>
    </w:p>
    <w:p>
      <w:pPr>
        <w:pStyle w:val="FirstParagraph"/>
      </w:pPr>
      <w:r>
        <w:rPr>
          <w:bCs/>
          <w:b/>
        </w:rPr>
        <w:t xml:space="preserve">June 2014 – December 2017</w:t>
      </w:r>
    </w:p>
    <w:p>
      <w:pPr>
        <w:numPr>
          <w:ilvl w:val="0"/>
          <w:numId w:val="1002"/>
        </w:numPr>
        <w:pStyle w:val="Compact"/>
      </w:pPr>
      <w:r>
        <w:t xml:space="preserve">Investigating complex cases including cybercrime, drug trafficking, and corruption within Jakarta’s financial sectors.</w:t>
      </w:r>
    </w:p>
    <w:p>
      <w:pPr>
        <w:numPr>
          <w:ilvl w:val="0"/>
          <w:numId w:val="1002"/>
        </w:numPr>
        <w:pStyle w:val="Compact"/>
      </w:pPr>
      <w:r>
        <w:t xml:space="preserve">Working with national agencies to dismantle organized crime rings operating in Jakarta’s industrial zones and commercial hubs.</w:t>
      </w:r>
    </w:p>
    <w:p>
      <w:pPr>
        <w:numPr>
          <w:ilvl w:val="0"/>
          <w:numId w:val="1002"/>
        </w:numPr>
        <w:pStyle w:val="Compact"/>
      </w:pPr>
      <w:r>
        <w:t xml:space="preserve">Utilizing forensic techniques and digital evidence analysis to support legal proceedings against perpetrators in Indonesian courts.</w:t>
      </w:r>
    </w:p>
    <w:p>
      <w:pPr>
        <w:numPr>
          <w:ilvl w:val="0"/>
          <w:numId w:val="1002"/>
        </w:numPr>
        <w:pStyle w:val="Compact"/>
      </w:pPr>
      <w:r>
        <w:t xml:space="preserve">Providing expert testimony during trials, ensuring justice is served for victims of crimes in Indonesia Jakarta.</w:t>
      </w:r>
    </w:p>
    <w:p>
      <w:pPr>
        <w:numPr>
          <w:ilvl w:val="0"/>
          <w:numId w:val="1002"/>
        </w:numPr>
        <w:pStyle w:val="Compact"/>
      </w:pPr>
      <w:r>
        <w:t xml:space="preserve">Contributing to the development of crime prevention strategies based on data analysis from Jakarta’s urban hotspots.</w:t>
      </w:r>
    </w:p>
    <w:bookmarkEnd w:id="23"/>
    <w:bookmarkStart w:id="24" w:name="X1d318b6d061c7db7fed196013419ebd57d776b7"/>
    <w:p>
      <w:pPr>
        <w:pStyle w:val="Heading3"/>
      </w:pPr>
      <w:r>
        <w:t xml:space="preserve">Junior Police Officer (Jakarta Selatan Police Station)</w:t>
      </w:r>
    </w:p>
    <w:p>
      <w:pPr>
        <w:pStyle w:val="FirstParagraph"/>
      </w:pPr>
      <w:r>
        <w:rPr>
          <w:bCs/>
          <w:b/>
        </w:rPr>
        <w:t xml:space="preserve">August 2011 – May 2014</w:t>
      </w:r>
    </w:p>
    <w:p>
      <w:pPr>
        <w:numPr>
          <w:ilvl w:val="0"/>
          <w:numId w:val="1003"/>
        </w:numPr>
        <w:pStyle w:val="Compact"/>
      </w:pPr>
      <w:r>
        <w:t xml:space="preserve">Patrolling Jakarta’s busy streets, including areas like Kuningan and Sudirman, to maintain public order and prevent disturbances.</w:t>
      </w:r>
    </w:p>
    <w:p>
      <w:pPr>
        <w:numPr>
          <w:ilvl w:val="0"/>
          <w:numId w:val="1003"/>
        </w:numPr>
        <w:pStyle w:val="Compact"/>
      </w:pPr>
      <w:r>
        <w:t xml:space="preserve">Responding to emergency calls, providing first aid, and coordinating with rescue teams during accidents or natural disasters in Jakarta.</w:t>
      </w:r>
    </w:p>
    <w:p>
      <w:pPr>
        <w:numPr>
          <w:ilvl w:val="0"/>
          <w:numId w:val="1003"/>
        </w:numPr>
        <w:pStyle w:val="Compact"/>
      </w:pPr>
      <w:r>
        <w:t xml:space="preserve">Assisting in the registration of vehicles and citizens’ identification documents under Indonesian law enforcement guidelines.</w:t>
      </w:r>
    </w:p>
    <w:p>
      <w:pPr>
        <w:numPr>
          <w:ilvl w:val="0"/>
          <w:numId w:val="1003"/>
        </w:numPr>
        <w:pStyle w:val="Compact"/>
      </w:pPr>
      <w:r>
        <w:t xml:space="preserve">Participating in community outreach programs to educate residents on crime prevention and safety measures specific to Jakarta’s population density.</w:t>
      </w:r>
    </w:p>
    <w:bookmarkEnd w:id="24"/>
    <w:bookmarkEnd w:id="25"/>
    <w:bookmarkStart w:id="28" w:name="education"/>
    <w:p>
      <w:pPr>
        <w:pStyle w:val="Heading2"/>
      </w:pPr>
      <w:r>
        <w:t xml:space="preserve">Education</w:t>
      </w:r>
    </w:p>
    <w:bookmarkStart w:id="26" w:name="bachelor-of-science-in-criminal-justice"/>
    <w:p>
      <w:pPr>
        <w:pStyle w:val="Heading3"/>
      </w:pPr>
      <w:r>
        <w:t xml:space="preserve">Bachelor of Science in Criminal Justice</w:t>
      </w:r>
    </w:p>
    <w:p>
      <w:pPr>
        <w:pStyle w:val="FirstParagraph"/>
      </w:pPr>
      <w:r>
        <w:rPr>
          <w:bCs/>
          <w:b/>
        </w:rPr>
        <w:t xml:space="preserve">Universitas Indonesia, Jakarta</w:t>
      </w:r>
    </w:p>
    <w:p>
      <w:pPr>
        <w:pStyle w:val="BodyText"/>
      </w:pPr>
      <w:r>
        <w:rPr>
          <w:bCs/>
          <w:b/>
        </w:rPr>
        <w:t xml:space="preserve">Graduated: 2011</w:t>
      </w:r>
    </w:p>
    <w:p>
      <w:pPr>
        <w:numPr>
          <w:ilvl w:val="0"/>
          <w:numId w:val="1004"/>
        </w:numPr>
        <w:pStyle w:val="Compact"/>
      </w:pPr>
      <w:r>
        <w:t xml:space="preserve">Courses focused on law enforcement ethics, criminology, and public administration in the context of Indonesia Jakarta’s legal framework.</w:t>
      </w:r>
    </w:p>
    <w:p>
      <w:pPr>
        <w:numPr>
          <w:ilvl w:val="0"/>
          <w:numId w:val="1004"/>
        </w:numPr>
        <w:pStyle w:val="Compact"/>
      </w:pPr>
      <w:r>
        <w:t xml:space="preserve">Internship at Jakarta Metropolitan Police Department, gaining hands-on experience in urban policing.</w:t>
      </w:r>
    </w:p>
    <w:bookmarkEnd w:id="26"/>
    <w:bookmarkStart w:id="27" w:name="master-of-public-administration"/>
    <w:p>
      <w:pPr>
        <w:pStyle w:val="Heading3"/>
      </w:pPr>
      <w:r>
        <w:t xml:space="preserve">Master of Public Administration</w:t>
      </w:r>
    </w:p>
    <w:p>
      <w:pPr>
        <w:pStyle w:val="FirstParagraph"/>
      </w:pPr>
      <w:r>
        <w:rPr>
          <w:bCs/>
          <w:b/>
        </w:rPr>
        <w:t xml:space="preserve">Gadjah Mada University, Yogyakarta (Online)</w:t>
      </w:r>
    </w:p>
    <w:p>
      <w:pPr>
        <w:pStyle w:val="BodyText"/>
      </w:pPr>
      <w:r>
        <w:rPr>
          <w:bCs/>
          <w:b/>
        </w:rPr>
        <w:t xml:space="preserve">Graduated: 2019</w:t>
      </w:r>
    </w:p>
    <w:p>
      <w:pPr>
        <w:numPr>
          <w:ilvl w:val="0"/>
          <w:numId w:val="1005"/>
        </w:numPr>
        <w:pStyle w:val="Compact"/>
      </w:pPr>
      <w:r>
        <w:t xml:space="preserve">Focused on policy development and administrative efficiency in public institutions, including police departments in Indonesia Jakarta.</w:t>
      </w:r>
    </w:p>
    <w:p>
      <w:pPr>
        <w:numPr>
          <w:ilvl w:val="0"/>
          <w:numId w:val="1005"/>
        </w:numPr>
        <w:pStyle w:val="Compact"/>
      </w:pPr>
      <w:r>
        <w:t xml:space="preserve">Research paper on "Improving Police-Community Relations in Urban Centers like Jakarta."</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Indonesian National Police Academy (Polteks) Certification</w:t>
      </w:r>
      <w:r>
        <w:t xml:space="preserve"> </w:t>
      </w:r>
      <w:r>
        <w:t xml:space="preserve">– 2010</w:t>
      </w:r>
    </w:p>
    <w:p>
      <w:pPr>
        <w:numPr>
          <w:ilvl w:val="0"/>
          <w:numId w:val="1006"/>
        </w:numPr>
        <w:pStyle w:val="Compact"/>
      </w:pPr>
      <w:r>
        <w:rPr>
          <w:bCs/>
          <w:b/>
        </w:rPr>
        <w:t xml:space="preserve">Cybercrime Investigation Course</w:t>
      </w:r>
      <w:r>
        <w:t xml:space="preserve"> </w:t>
      </w:r>
      <w:r>
        <w:t xml:space="preserve">– Jakarta Cyber Security Center, 2016</w:t>
      </w:r>
    </w:p>
    <w:p>
      <w:pPr>
        <w:numPr>
          <w:ilvl w:val="0"/>
          <w:numId w:val="1006"/>
        </w:numPr>
        <w:pStyle w:val="Compact"/>
      </w:pPr>
      <w:r>
        <w:rPr>
          <w:bCs/>
          <w:b/>
        </w:rPr>
        <w:t xml:space="preserve">Crowd Control and Crisis Management Training</w:t>
      </w:r>
      <w:r>
        <w:t xml:space="preserve"> </w:t>
      </w:r>
      <w:r>
        <w:t xml:space="preserve">– Indonesian National Police, 2017</w:t>
      </w:r>
    </w:p>
    <w:p>
      <w:pPr>
        <w:numPr>
          <w:ilvl w:val="0"/>
          <w:numId w:val="1006"/>
        </w:numPr>
        <w:pStyle w:val="Compact"/>
      </w:pPr>
      <w:r>
        <w:rPr>
          <w:bCs/>
          <w:b/>
        </w:rPr>
        <w:t xml:space="preserve">Counter-Terrorism Tactics (CTT)</w:t>
      </w:r>
      <w:r>
        <w:t xml:space="preserve"> </w:t>
      </w:r>
      <w:r>
        <w:t xml:space="preserve">– Jakarta Regional Police Unit, 2018</w:t>
      </w:r>
    </w:p>
    <w:p>
      <w:pPr>
        <w:numPr>
          <w:ilvl w:val="0"/>
          <w:numId w:val="1006"/>
        </w:numPr>
        <w:pStyle w:val="Compact"/>
      </w:pPr>
      <w:r>
        <w:rPr>
          <w:bCs/>
          <w:b/>
        </w:rPr>
        <w:t xml:space="preserve">Community Policing Strategies (CPS)</w:t>
      </w:r>
      <w:r>
        <w:t xml:space="preserve"> </w:t>
      </w:r>
      <w:r>
        <w:t xml:space="preserve">– Ministry of Home Affairs, Indonesia, 2020</w:t>
      </w:r>
    </w:p>
    <w:bookmarkEnd w:id="29"/>
    <w:bookmarkStart w:id="30" w:name="skills-and-competencies"/>
    <w:p>
      <w:pPr>
        <w:pStyle w:val="Heading2"/>
      </w:pPr>
      <w:r>
        <w:t xml:space="preserve">Skills and Competencies</w:t>
      </w:r>
    </w:p>
    <w:p>
      <w:pPr>
        <w:numPr>
          <w:ilvl w:val="0"/>
          <w:numId w:val="1007"/>
        </w:numPr>
        <w:pStyle w:val="Compact"/>
      </w:pPr>
      <w:r>
        <w:t xml:space="preserve">Expertise in Indonesian law enforcement procedures and Jakarta-specific challenges (e.g., traffic management, urban crime).</w:t>
      </w:r>
    </w:p>
    <w:p>
      <w:pPr>
        <w:numPr>
          <w:ilvl w:val="0"/>
          <w:numId w:val="1007"/>
        </w:numPr>
        <w:pStyle w:val="Compact"/>
      </w:pPr>
      <w:r>
        <w:t xml:space="preserve">Strong leadership and decision-making skills under pressure, particularly during emergencies in Jakarta’s densely populated areas.</w:t>
      </w:r>
    </w:p>
    <w:p>
      <w:pPr>
        <w:numPr>
          <w:ilvl w:val="0"/>
          <w:numId w:val="1007"/>
        </w:numPr>
        <w:pStyle w:val="Compact"/>
      </w:pPr>
      <w:r>
        <w:t xml:space="preserve">Fluent in Indonesian and English, with basic proficiency in Javanese for community interactions.</w:t>
      </w:r>
    </w:p>
    <w:p>
      <w:pPr>
        <w:numPr>
          <w:ilvl w:val="0"/>
          <w:numId w:val="1007"/>
        </w:numPr>
        <w:pStyle w:val="Compact"/>
      </w:pPr>
      <w:r>
        <w:t xml:space="preserve">Proficient in using police technology such as surveillance systems, forensic tools, and digital evidence collection methods.</w:t>
      </w:r>
    </w:p>
    <w:p>
      <w:pPr>
        <w:numPr>
          <w:ilvl w:val="0"/>
          <w:numId w:val="1007"/>
        </w:numPr>
        <w:pStyle w:val="Compact"/>
      </w:pPr>
      <w:r>
        <w:t xml:space="preserve">Excellent communication skills to interact with diverse communities across Jakarta’s cultural spectrum.</w:t>
      </w:r>
    </w:p>
    <w:bookmarkEnd w:id="30"/>
    <w:bookmarkStart w:id="31" w:name="languages"/>
    <w:p>
      <w:pPr>
        <w:pStyle w:val="Heading2"/>
      </w:pPr>
      <w:r>
        <w:t xml:space="preserve">Languages</w:t>
      </w:r>
    </w:p>
    <w:p>
      <w:pPr>
        <w:numPr>
          <w:ilvl w:val="0"/>
          <w:numId w:val="1008"/>
        </w:numPr>
        <w:pStyle w:val="Compact"/>
      </w:pPr>
      <w:r>
        <w:rPr>
          <w:bCs/>
          <w:b/>
        </w:rPr>
        <w:t xml:space="preserve">Indonesian</w:t>
      </w:r>
      <w:r>
        <w:t xml:space="preserve"> </w:t>
      </w:r>
      <w:r>
        <w:t xml:space="preserve">– Native</w:t>
      </w:r>
    </w:p>
    <w:p>
      <w:pPr>
        <w:numPr>
          <w:ilvl w:val="0"/>
          <w:numId w:val="1008"/>
        </w:numPr>
        <w:pStyle w:val="Compact"/>
      </w:pPr>
      <w:r>
        <w:rPr>
          <w:bCs/>
          <w:b/>
        </w:rPr>
        <w:t xml:space="preserve">English</w:t>
      </w:r>
      <w:r>
        <w:t xml:space="preserve"> </w:t>
      </w:r>
      <w:r>
        <w:t xml:space="preserve">– Fluent (written and spoken)</w:t>
      </w:r>
    </w:p>
    <w:p>
      <w:pPr>
        <w:numPr>
          <w:ilvl w:val="0"/>
          <w:numId w:val="1008"/>
        </w:numPr>
        <w:pStyle w:val="Compact"/>
      </w:pPr>
      <w:r>
        <w:rPr>
          <w:bCs/>
          <w:b/>
        </w:rPr>
        <w:t xml:space="preserve">Javanese</w:t>
      </w:r>
      <w:r>
        <w:t xml:space="preserve"> </w:t>
      </w:r>
      <w:r>
        <w:t xml:space="preserve">– Basic (for local outreach in Jakarta’s neighborhoods)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Jakarta Police Youth Forum, organizing safety workshops for students and residents.</w:t>
      </w:r>
    </w:p>
    <w:p>
      <w:pPr>
        <w:pStyle w:val="BodyText"/>
      </w:pPr>
      <w:r>
        <w:rPr>
          <w:bCs/>
          <w:b/>
        </w:rPr>
        <w:t xml:space="preserve">Awards:</w:t>
      </w:r>
      <w:r>
        <w:t xml:space="preserve"> </w:t>
      </w:r>
      <w:r>
        <w:t xml:space="preserve">Recognized as "Outstanding Officer of the Year" by Jakarta Metropolitan Police in 2019 for exceptional service in community policing.</w:t>
      </w:r>
    </w:p>
    <w:p>
      <w:pPr>
        <w:pStyle w:val="BodyText"/>
      </w:pPr>
      <w:r>
        <w:rPr>
          <w:bCs/>
          <w:b/>
        </w:rPr>
        <w:t xml:space="preserve">Volunteer Work:</w:t>
      </w:r>
      <w:r>
        <w:t xml:space="preserve"> </w:t>
      </w:r>
      <w:r>
        <w:t xml:space="preserve">Participated in flood response efforts during 2020 Jakarta monsoon season, coordinating with NGOs and local authorities.</w:t>
      </w:r>
    </w:p>
    <w:bookmarkEnd w:id="32"/>
    <w:bookmarkStart w:id="33" w:name="references"/>
    <w:p>
      <w:pPr>
        <w:pStyle w:val="Heading2"/>
      </w:pPr>
      <w:r>
        <w:t xml:space="preserve">References</w:t>
      </w:r>
    </w:p>
    <w:p>
      <w:pPr>
        <w:numPr>
          <w:ilvl w:val="0"/>
          <w:numId w:val="1009"/>
        </w:numPr>
        <w:pStyle w:val="Compact"/>
      </w:pPr>
      <w:r>
        <w:rPr>
          <w:bCs/>
          <w:b/>
        </w:rPr>
        <w:t xml:space="preserve">Komisaris Besar Polisi Teguh Prasetyo</w:t>
      </w:r>
      <w:r>
        <w:br/>
      </w:r>
      <w:r>
        <w:t xml:space="preserve">Head of Jakarta Metropolitan Police Department</w:t>
      </w:r>
      <w:r>
        <w:br/>
      </w:r>
      <w:r>
        <w:t xml:space="preserve">Email: teguh.pris@polri.go.id</w:t>
      </w:r>
      <w:r>
        <w:br/>
      </w:r>
      <w:r>
        <w:t xml:space="preserve">Phone: +62-813-4567-8901</w:t>
      </w:r>
    </w:p>
    <w:p>
      <w:pPr>
        <w:numPr>
          <w:ilvl w:val="0"/>
          <w:numId w:val="1009"/>
        </w:numPr>
        <w:pStyle w:val="Compact"/>
      </w:pPr>
      <w:r>
        <w:rPr>
          <w:bCs/>
          <w:b/>
        </w:rPr>
        <w:t xml:space="preserve">Komandan Satuan Polisi Pamong Praja Jakarta</w:t>
      </w:r>
      <w:r>
        <w:br/>
      </w:r>
      <w:r>
        <w:t xml:space="preserve">Jakarta City Administration Office</w:t>
      </w:r>
      <w:r>
        <w:br/>
      </w:r>
      <w:r>
        <w:t xml:space="preserve">Email: satpamjkt@jakarta.go.id</w:t>
      </w:r>
      <w:r>
        <w:br/>
      </w:r>
      <w:r>
        <w:t xml:space="preserve">Phone: +62-822-3456-7890</w:t>
      </w:r>
    </w:p>
    <w:bookmarkEnd w:id="33"/>
    <w:p>
      <w:pPr>
        <w:pStyle w:val="FirstParagraph"/>
      </w:pPr>
      <w:r>
        <w:t xml:space="preserve">This resume is tailored for a Police Officer position in Indonesia Jakarta, emphasizing local expertise, community engagement, and law enforcement proficiency.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Indonesia Jakarta</dc:title>
  <dc:creator/>
  <dc:language>en</dc:language>
  <cp:keywords/>
  <dcterms:created xsi:type="dcterms:W3CDTF">2026-07-24T11:45:05Z</dcterms:created>
  <dcterms:modified xsi:type="dcterms:W3CDTF">2026-07-24T11:45:05Z</dcterms:modified>
</cp:coreProperties>
</file>

<file path=docProps/custom.xml><?xml version="1.0" encoding="utf-8"?>
<Properties xmlns="http://schemas.openxmlformats.org/officeDocument/2006/custom-properties" xmlns:vt="http://schemas.openxmlformats.org/officeDocument/2006/docPropsVTypes"/>
</file>