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bookmarkStart w:id="33" w:name="resume"/>
    <w:p>
      <w:pPr>
        <w:pStyle w:val="Heading1"/>
      </w:pPr>
      <w:r>
        <w:t xml:space="preserve">Resume</w:t>
      </w:r>
    </w:p>
    <w:bookmarkStart w:id="20" w:name="police-officer-israel-jerusalem"/>
    <w:p>
      <w:pPr>
        <w:pStyle w:val="Heading2"/>
      </w:pPr>
      <w:r>
        <w:t xml:space="preserve">Police Officer | Israel Jerusalem</w:t>
      </w:r>
    </w:p>
    <w:p>
      <w:pPr>
        <w:pStyle w:val="FirstParagraph"/>
      </w:pPr>
      <w:r>
        <w:rPr>
          <w:bCs/>
          <w:b/>
        </w:rPr>
        <w:t xml:space="preserve">Contact Information:</w:t>
      </w:r>
      <w:r>
        <w:t xml:space="preserve"> </w:t>
      </w:r>
      <w:r>
        <w:t xml:space="preserve">[Your Full Name] | [Phone Number] | [Email Address] | [LinkedIn/Portfolio URL] | [Address: Jerusalem, Israel]</w:t>
      </w:r>
    </w:p>
    <w:p>
      <w:r>
        <w:pict>
          <v:rect style="width:0;height:1.5pt" o:hralign="center" o:hrstd="t" o:hr="t"/>
        </w:pict>
      </w:r>
    </w:p>
    <w:bookmarkEnd w:id="20"/>
    <w:bookmarkStart w:id="21" w:name="objective"/>
    <w:p>
      <w:pPr>
        <w:pStyle w:val="Heading2"/>
      </w:pPr>
      <w:r>
        <w:t xml:space="preserve">Objective</w:t>
      </w:r>
    </w:p>
    <w:p>
      <w:pPr>
        <w:pStyle w:val="FirstParagraph"/>
      </w:pPr>
      <w:r>
        <w:t xml:space="preserve">Committed and dedicated Police Officer with [X years] of experience in maintaining public safety, enforcing laws, and fostering community trust within the dynamic environment of Israel Jerusalem. Aiming to contribute expertise in crime prevention, emergency response, and intercultural engagement to support the security needs of this historically significant city.</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t xml:space="preserve">Experienced Police Officer specializing in urban law enforcement with a focus on Israel Jerusalem's unique challenges, including maintaining security in a culturally diverse and historically rich area. Skilled in community policing, crisis management, and collaboration with local authorities to ensure the safety of residents and visitors. Proven ability to work under pressure while upholding the values of justice and integrity.</w:t>
      </w:r>
    </w:p>
    <w:p>
      <w:r>
        <w:pict>
          <v:rect style="width:0;height:1.5pt" o:hralign="center" o:hrstd="t" o:hr="t"/>
        </w:pict>
      </w:r>
    </w:p>
    <w:bookmarkEnd w:id="22"/>
    <w:bookmarkStart w:id="25"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Jerusalem Police Department, Israel</w:t>
      </w:r>
      <w:r>
        <w:t xml:space="preserve"> </w:t>
      </w:r>
      <w:r>
        <w:t xml:space="preserve">| [Start Date] – [End Date]</w:t>
      </w:r>
    </w:p>
    <w:p>
      <w:pPr>
        <w:numPr>
          <w:ilvl w:val="0"/>
          <w:numId w:val="1001"/>
        </w:numPr>
        <w:pStyle w:val="Compact"/>
      </w:pPr>
      <w:r>
        <w:t xml:space="preserve">Lead patrol operations in high-traffic areas of Jerusalem, including the Old City and commercial hubs, to ensure public safety and deter criminal activity.</w:t>
      </w:r>
    </w:p>
    <w:p>
      <w:pPr>
        <w:numPr>
          <w:ilvl w:val="0"/>
          <w:numId w:val="1001"/>
        </w:numPr>
        <w:pStyle w:val="Compact"/>
      </w:pPr>
      <w:r>
        <w:t xml:space="preserve">Collaborated with intelligence units to monitor and respond to security threats specific to Israel Jerusalem's geopolitical landscape.</w:t>
      </w:r>
    </w:p>
    <w:p>
      <w:pPr>
        <w:numPr>
          <w:ilvl w:val="0"/>
          <w:numId w:val="1001"/>
        </w:numPr>
        <w:pStyle w:val="Compact"/>
      </w:pPr>
      <w:r>
        <w:t xml:space="preserve">Conducted community engagement initiatives, such as neighborhood meetings and youth outreach programs, to build trust between law enforcement and local residents.</w:t>
      </w:r>
    </w:p>
    <w:p>
      <w:pPr>
        <w:numPr>
          <w:ilvl w:val="0"/>
          <w:numId w:val="1001"/>
        </w:numPr>
        <w:pStyle w:val="Compact"/>
      </w:pPr>
      <w:r>
        <w:t xml:space="preserve">Managed emergency response protocols during large-scale events, including religious festivals and international conferences held in Jerusalem.</w:t>
      </w:r>
    </w:p>
    <w:p>
      <w:pPr>
        <w:numPr>
          <w:ilvl w:val="0"/>
          <w:numId w:val="1001"/>
        </w:numPr>
        <w:pStyle w:val="Compact"/>
      </w:pPr>
      <w:r>
        <w:t xml:space="preserve">Trained junior officers in conflict resolution, de-escalation techniques, and cultural sensitivity to address the diverse needs of Jerusalem's population.</w:t>
      </w:r>
    </w:p>
    <w:bookmarkEnd w:id="23"/>
    <w:bookmarkStart w:id="24" w:name="police-officer"/>
    <w:p>
      <w:pPr>
        <w:pStyle w:val="Heading3"/>
      </w:pPr>
      <w:r>
        <w:t xml:space="preserve">Police Officer</w:t>
      </w:r>
    </w:p>
    <w:p>
      <w:pPr>
        <w:pStyle w:val="FirstParagraph"/>
      </w:pPr>
      <w:r>
        <w:rPr>
          <w:bCs/>
          <w:b/>
        </w:rPr>
        <w:t xml:space="preserve">Israel Police Force - Central District</w:t>
      </w:r>
      <w:r>
        <w:t xml:space="preserve"> </w:t>
      </w:r>
      <w:r>
        <w:t xml:space="preserve">| [Start Date] – [End Date]</w:t>
      </w:r>
    </w:p>
    <w:p>
      <w:pPr>
        <w:numPr>
          <w:ilvl w:val="0"/>
          <w:numId w:val="1002"/>
        </w:numPr>
        <w:pStyle w:val="Compact"/>
      </w:pPr>
      <w:r>
        <w:t xml:space="preserve">Responded to emergency calls, including domestic disputes, traffic incidents, and criminal investigations, with a focus on rapid and effective resolution.</w:t>
      </w:r>
    </w:p>
    <w:p>
      <w:pPr>
        <w:numPr>
          <w:ilvl w:val="0"/>
          <w:numId w:val="1002"/>
        </w:numPr>
        <w:pStyle w:val="Compact"/>
      </w:pPr>
      <w:r>
        <w:t xml:space="preserve">Participated in counterterrorism drills and security operations to safeguard Israel Jerusalem's critical infrastructure and public spaces.</w:t>
      </w:r>
    </w:p>
    <w:p>
      <w:pPr>
        <w:numPr>
          <w:ilvl w:val="0"/>
          <w:numId w:val="1002"/>
        </w:numPr>
        <w:pStyle w:val="Compact"/>
      </w:pPr>
      <w:r>
        <w:t xml:space="preserve">Documented incident reports using digital systems to ensure accurate records for legal proceedings and internal evaluations.</w:t>
      </w:r>
    </w:p>
    <w:p>
      <w:pPr>
        <w:numPr>
          <w:ilvl w:val="0"/>
          <w:numId w:val="1002"/>
        </w:numPr>
        <w:pStyle w:val="Compact"/>
      </w:pPr>
      <w:r>
        <w:t xml:space="preserve">Supported traffic enforcement initiatives, including monitoring compliance with local regulations in Jerusalem's historic city center.</w:t>
      </w:r>
    </w:p>
    <w:p>
      <w:pPr>
        <w:numPr>
          <w:ilvl w:val="0"/>
          <w:numId w:val="1002"/>
        </w:numPr>
        <w:pStyle w:val="Compact"/>
      </w:pPr>
      <w:r>
        <w:t xml:space="preserve">Provided assistance during national emergencies, such as natural disasters and public health crises, in collaboration with emergency services in Israel Jerusalem.</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bachelor-of-science-in-criminal-justice"/>
    <w:p>
      <w:pPr>
        <w:pStyle w:val="Heading3"/>
      </w:pPr>
      <w:r>
        <w:t xml:space="preserve">Bachelor of Science in Criminal Justice</w:t>
      </w:r>
    </w:p>
    <w:p>
      <w:pPr>
        <w:pStyle w:val="FirstParagraph"/>
      </w:pPr>
      <w:r>
        <w:rPr>
          <w:bCs/>
          <w:b/>
        </w:rPr>
        <w:t xml:space="preserve">Hebrew University of Jerusalem, Israel</w:t>
      </w:r>
      <w:r>
        <w:t xml:space="preserve"> </w:t>
      </w:r>
      <w:r>
        <w:t xml:space="preserve">| [Graduation Date]</w:t>
      </w:r>
    </w:p>
    <w:p>
      <w:pPr>
        <w:numPr>
          <w:ilvl w:val="0"/>
          <w:numId w:val="1003"/>
        </w:numPr>
        <w:pStyle w:val="Compact"/>
      </w:pPr>
      <w:r>
        <w:t xml:space="preserve">Courses in law enforcement ethics, criminology, and community policing tailored to the context of Israel Jerusalem's legal framework.</w:t>
      </w:r>
    </w:p>
    <w:p>
      <w:pPr>
        <w:numPr>
          <w:ilvl w:val="0"/>
          <w:numId w:val="1003"/>
        </w:numPr>
        <w:pStyle w:val="Compact"/>
      </w:pPr>
      <w:r>
        <w:t xml:space="preserve">Research project on urban security challenges in multicultural cities like Jerusalem.</w:t>
      </w:r>
    </w:p>
    <w:bookmarkEnd w:id="26"/>
    <w:bookmarkStart w:id="27" w:name="advanced-training-in-police-operations"/>
    <w:p>
      <w:pPr>
        <w:pStyle w:val="Heading3"/>
      </w:pPr>
      <w:r>
        <w:t xml:space="preserve">Advanced Training in Police Operations</w:t>
      </w:r>
    </w:p>
    <w:p>
      <w:pPr>
        <w:pStyle w:val="FirstParagraph"/>
      </w:pPr>
      <w:r>
        <w:rPr>
          <w:bCs/>
          <w:b/>
        </w:rPr>
        <w:t xml:space="preserve">Israel Police Academy, Tel Aviv</w:t>
      </w:r>
      <w:r>
        <w:t xml:space="preserve"> </w:t>
      </w:r>
      <w:r>
        <w:t xml:space="preserve">| [Completion Date]</w:t>
      </w:r>
    </w:p>
    <w:p>
      <w:pPr>
        <w:numPr>
          <w:ilvl w:val="0"/>
          <w:numId w:val="1004"/>
        </w:numPr>
        <w:pStyle w:val="Compact"/>
      </w:pPr>
      <w:r>
        <w:t xml:space="preserve">Certification in firearms handling, defensive tactics, and emergency medical response.</w:t>
      </w:r>
    </w:p>
    <w:p>
      <w:pPr>
        <w:numPr>
          <w:ilvl w:val="0"/>
          <w:numId w:val="1004"/>
        </w:numPr>
        <w:pStyle w:val="Compact"/>
      </w:pPr>
      <w:r>
        <w:t xml:space="preserve">Specialized training in cybercrime investigation and digital evidence collection.</w:t>
      </w:r>
    </w:p>
    <w:bookmarkEnd w:id="27"/>
    <w:bookmarkStart w:id="28" w:name="additional-certifications"/>
    <w:p>
      <w:pPr>
        <w:pStyle w:val="Heading3"/>
      </w:pPr>
      <w:r>
        <w:t xml:space="preserve">Additional Certifications</w:t>
      </w:r>
    </w:p>
    <w:p>
      <w:pPr>
        <w:numPr>
          <w:ilvl w:val="0"/>
          <w:numId w:val="1005"/>
        </w:numPr>
        <w:pStyle w:val="Compact"/>
      </w:pPr>
      <w:r>
        <w:t xml:space="preserve">National First Aid Certification</w:t>
      </w:r>
    </w:p>
    <w:p>
      <w:pPr>
        <w:numPr>
          <w:ilvl w:val="0"/>
          <w:numId w:val="1005"/>
        </w:numPr>
        <w:pStyle w:val="Compact"/>
      </w:pPr>
      <w:r>
        <w:t xml:space="preserve">Language Proficiency in Hebrew, Arabic, and English (essential for communication in Israel Jerusalem).</w:t>
      </w:r>
    </w:p>
    <w:p>
      <w:pPr>
        <w:numPr>
          <w:ilvl w:val="0"/>
          <w:numId w:val="1005"/>
        </w:numPr>
        <w:pStyle w:val="Compact"/>
      </w:pPr>
      <w:r>
        <w:t xml:space="preserve">Certified in Conflict Resolution and Mediation Techniques.</w:t>
      </w:r>
    </w:p>
    <w:p>
      <w:r>
        <w:pict>
          <v:rect style="width:0;height:1.5pt" o:hralign="center" o:hrstd="t" o:hr="t"/>
        </w:pict>
      </w:r>
    </w:p>
    <w:bookmarkEnd w:id="28"/>
    <w:bookmarkEnd w:id="29"/>
    <w:bookmarkStart w:id="30" w:name="skills"/>
    <w:p>
      <w:pPr>
        <w:pStyle w:val="Heading2"/>
      </w:pPr>
      <w:r>
        <w:t xml:space="preserve">Skills</w:t>
      </w:r>
    </w:p>
    <w:p>
      <w:pPr>
        <w:numPr>
          <w:ilvl w:val="0"/>
          <w:numId w:val="1006"/>
        </w:numPr>
        <w:pStyle w:val="Compact"/>
      </w:pPr>
      <w:r>
        <w:t xml:space="preserve">Expertise in law enforcement protocols specific to Israel Jerusalem's legal and cultural context.</w:t>
      </w:r>
    </w:p>
    <w:p>
      <w:pPr>
        <w:numPr>
          <w:ilvl w:val="0"/>
          <w:numId w:val="1006"/>
        </w:numPr>
        <w:pStyle w:val="Compact"/>
      </w:pPr>
      <w:r>
        <w:t xml:space="preserve">Strong leadership and decision-making abilities under high-pressure situations.</w:t>
      </w:r>
    </w:p>
    <w:p>
      <w:pPr>
        <w:numPr>
          <w:ilvl w:val="0"/>
          <w:numId w:val="1006"/>
        </w:numPr>
        <w:pStyle w:val="Compact"/>
      </w:pPr>
      <w:r>
        <w:t xml:space="preserve">Proficiency in operating police equipment, including patrol vehicles, communication systems, and surveillance tools.</w:t>
      </w:r>
    </w:p>
    <w:p>
      <w:pPr>
        <w:numPr>
          <w:ilvl w:val="0"/>
          <w:numId w:val="1006"/>
        </w:numPr>
        <w:pStyle w:val="Compact"/>
      </w:pPr>
      <w:r>
        <w:t xml:space="preserve">Cultural competence and fluency in multiple languages to interact effectively with Jerusalem's diverse population.</w:t>
      </w:r>
    </w:p>
    <w:p>
      <w:pPr>
        <w:numPr>
          <w:ilvl w:val="0"/>
          <w:numId w:val="1006"/>
        </w:numPr>
        <w:pStyle w:val="Compact"/>
      </w:pPr>
      <w:r>
        <w:t xml:space="preserve">Excellent written and verbal communication skills for incident reporting, community engagement, and collaboration with stakeholders.</w:t>
      </w:r>
    </w:p>
    <w:p>
      <w:r>
        <w:pict>
          <v:rect style="width:0;height:1.5pt" o:hralign="center" o:hrstd="t" o:hr="t"/>
        </w:pict>
      </w:r>
    </w:p>
    <w:bookmarkEnd w:id="30"/>
    <w:bookmarkStart w:id="31" w:name="community-involvement"/>
    <w:p>
      <w:pPr>
        <w:pStyle w:val="Heading2"/>
      </w:pPr>
      <w:r>
        <w:t xml:space="preserve">Community Involvement</w:t>
      </w:r>
    </w:p>
    <w:p>
      <w:pPr>
        <w:pStyle w:val="FirstParagraph"/>
      </w:pPr>
      <w:r>
        <w:rPr>
          <w:bCs/>
          <w:b/>
        </w:rPr>
        <w:t xml:space="preserve">Jerusalem Youth Outreach Program</w:t>
      </w:r>
      <w:r>
        <w:t xml:space="preserve"> </w:t>
      </w:r>
      <w:r>
        <w:t xml:space="preserve">| [Start Date] – [End Date]</w:t>
      </w:r>
    </w:p>
    <w:p>
      <w:pPr>
        <w:numPr>
          <w:ilvl w:val="0"/>
          <w:numId w:val="1007"/>
        </w:numPr>
        <w:pStyle w:val="Compact"/>
      </w:pPr>
      <w:r>
        <w:t xml:space="preserve">Volunteered as a mentor for at-risk youth, organizing workshops on legal awareness and conflict resolution in partnership with local organizations in Israel Jerusalem.</w:t>
      </w:r>
    </w:p>
    <w:p>
      <w:pPr>
        <w:numPr>
          <w:ilvl w:val="0"/>
          <w:numId w:val="1007"/>
        </w:numPr>
        <w:pStyle w:val="Compact"/>
      </w:pPr>
      <w:r>
        <w:t xml:space="preserve">Collaborated with schools and religious institutions to promote civic responsibility and peacebuilding initiatives.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References include senior officers from the Jerusalem Police Department and community leaders in Israel Jerusalem.</w:t>
      </w:r>
    </w:p>
    <w:p>
      <w:r>
        <w:pict>
          <v:rect style="width:0;height:1.5pt" o:hralign="center" o:hrstd="t" o:hr="t"/>
        </w:pict>
      </w:r>
    </w:p>
    <w:p>
      <w:pPr>
        <w:pStyle w:val="FirstParagraph"/>
      </w:pPr>
      <w:r>
        <w:t xml:space="preserve">Note: This resume is tailored for a Police Officer role in Israel Jerusalem, emphasizing experience, skills, and values aligned with the unique challenges of law enforcement in this historic and culturally significant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Israel Jerusalem</dc:title>
  <dc:creator/>
  <dc:language>en</dc:language>
  <cp:keywords/>
  <dcterms:created xsi:type="dcterms:W3CDTF">2026-07-23T08:54:14Z</dcterms:created>
  <dcterms:modified xsi:type="dcterms:W3CDTF">2026-07-23T08:54:14Z</dcterms:modified>
</cp:coreProperties>
</file>

<file path=docProps/custom.xml><?xml version="1.0" encoding="utf-8"?>
<Properties xmlns="http://schemas.openxmlformats.org/officeDocument/2006/custom-properties" xmlns:vt="http://schemas.openxmlformats.org/officeDocument/2006/docPropsVTypes"/>
</file>