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Kenya</w:t>
      </w:r>
      <w:r>
        <w:t xml:space="preserve"> </w:t>
      </w:r>
      <w:r>
        <w:t xml:space="preserve">Nairobi</w:t>
      </w:r>
    </w:p>
    <w:bookmarkStart w:id="33" w:name="resume"/>
    <w:p>
      <w:pPr>
        <w:pStyle w:val="Heading1"/>
      </w:pPr>
      <w:r>
        <w:t xml:space="preserve">RESUME</w:t>
      </w:r>
    </w:p>
    <w:bookmarkStart w:id="32" w:name="police-officer-kenya-nairobi"/>
    <w:p>
      <w:pPr>
        <w:pStyle w:val="Heading2"/>
      </w:pPr>
      <w:r>
        <w:t xml:space="preserve">POLICE OFFICER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Wambua</w:t>
      </w:r>
      <w:r>
        <w:br/>
      </w:r>
      <w:r>
        <w:rPr>
          <w:bCs/>
          <w:b/>
        </w:rPr>
        <w:t xml:space="preserve">Phone:</w:t>
      </w:r>
      <w:r>
        <w:t xml:space="preserve"> </w:t>
      </w:r>
      <w:r>
        <w:t xml:space="preserve">+254 712 345 678</w:t>
      </w:r>
      <w:r>
        <w:br/>
      </w:r>
      <w:r>
        <w:rPr>
          <w:bCs/>
          <w:b/>
        </w:rPr>
        <w:t xml:space="preserve">Email:</w:t>
      </w:r>
      <w:r>
        <w:t xml:space="preserve"> </w:t>
      </w:r>
      <w:r>
        <w:t xml:space="preserve">john.wambua@kenya.police.gov</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experienced Police Officer with over 10 years of service in the Kenya National Police Service (KNPS), specializing in urban law enforcement, community engagement, and crime prevention. Proven track record in maintaining public order and safety within Nairobi’s dynamic environment. Committed to upholding the values of integrity, discipline, and service to the people of Kenya. Skilled in crisis management, traffic control, and collaboration with local authorities to address community-specific challenges in Nairobi.</w:t>
      </w:r>
    </w:p>
    <w:bookmarkEnd w:id="21"/>
    <w:bookmarkStart w:id="22" w:name="education"/>
    <w:p>
      <w:pPr>
        <w:pStyle w:val="Heading3"/>
      </w:pPr>
      <w:r>
        <w:t xml:space="preserve">Education</w:t>
      </w:r>
    </w:p>
    <w:p>
      <w:pPr>
        <w:numPr>
          <w:ilvl w:val="0"/>
          <w:numId w:val="1001"/>
        </w:numPr>
        <w:pStyle w:val="Compact"/>
      </w:pPr>
      <w:r>
        <w:rPr>
          <w:bCs/>
          <w:b/>
        </w:rPr>
        <w:t xml:space="preserve">Kenya Police College (KPC)</w:t>
      </w:r>
      <w:r>
        <w:t xml:space="preserve">, Nairobi, Kenya</w:t>
      </w:r>
      <w:r>
        <w:br/>
      </w:r>
      <w:r>
        <w:t xml:space="preserve">Diploma in Police Science and Administration (2012-2014)</w:t>
      </w:r>
    </w:p>
    <w:p>
      <w:pPr>
        <w:numPr>
          <w:ilvl w:val="0"/>
          <w:numId w:val="1001"/>
        </w:numPr>
        <w:pStyle w:val="Compact"/>
      </w:pPr>
      <w:r>
        <w:rPr>
          <w:bCs/>
          <w:b/>
        </w:rPr>
        <w:t xml:space="preserve">University of Nairobi</w:t>
      </w:r>
      <w:r>
        <w:t xml:space="preserve">, Kenya</w:t>
      </w:r>
      <w:r>
        <w:br/>
      </w:r>
      <w:r>
        <w:t xml:space="preserve">Bachelor of Arts in Criminology and Criminal Justice (2015-2018)</w:t>
      </w:r>
    </w:p>
    <w:bookmarkEnd w:id="22"/>
    <w:bookmarkStart w:id="26" w:name="work-experience"/>
    <w:p>
      <w:pPr>
        <w:pStyle w:val="Heading3"/>
      </w:pPr>
      <w:r>
        <w:t xml:space="preserve">Work Experience</w:t>
      </w:r>
    </w:p>
    <w:bookmarkStart w:id="23" w:name="X4f6efa77120308d1433463361d1ddf56c61cce6"/>
    <w:p>
      <w:pPr>
        <w:pStyle w:val="Heading4"/>
      </w:pPr>
      <w:r>
        <w:rPr>
          <w:bCs/>
          <w:b/>
        </w:rPr>
        <w:t xml:space="preserve">Senior Police Officer</w:t>
      </w:r>
      <w:r>
        <w:br/>
      </w:r>
      <w:r>
        <w:t xml:space="preserve">Nairobi City Police Command, Kenya National Police Service (KNPS)</w:t>
      </w:r>
    </w:p>
    <w:p>
      <w:pPr>
        <w:pStyle w:val="FirstParagraph"/>
      </w:pPr>
      <w:r>
        <w:rPr>
          <w:iCs/>
          <w:i/>
        </w:rPr>
        <w:t xml:space="preserve">January 2018 – Present</w:t>
      </w:r>
    </w:p>
    <w:p>
      <w:pPr>
        <w:numPr>
          <w:ilvl w:val="0"/>
          <w:numId w:val="1002"/>
        </w:numPr>
        <w:pStyle w:val="Compact"/>
      </w:pPr>
      <w:r>
        <w:t xml:space="preserve">Managed a team of 30 officers responsible for patrolling high-traffic areas in Nairobi, including the Central Business District (CBD) and industrial zones.</w:t>
      </w:r>
    </w:p>
    <w:p>
      <w:pPr>
        <w:numPr>
          <w:ilvl w:val="0"/>
          <w:numId w:val="1002"/>
        </w:numPr>
        <w:pStyle w:val="Compact"/>
      </w:pPr>
      <w:r>
        <w:t xml:space="preserve">Initiated community policing programs to foster trust between law enforcement and local residents in Nairobi’s informal settlements.</w:t>
      </w:r>
    </w:p>
    <w:p>
      <w:pPr>
        <w:numPr>
          <w:ilvl w:val="0"/>
          <w:numId w:val="1002"/>
        </w:numPr>
        <w:pStyle w:val="Compact"/>
      </w:pPr>
      <w:r>
        <w:t xml:space="preserve">Collaborated with the Kenya Police Traffic Division to reduce road accidents by 20% through targeted traffic enforcement campaigns in Nairobi.</w:t>
      </w:r>
    </w:p>
    <w:p>
      <w:pPr>
        <w:numPr>
          <w:ilvl w:val="0"/>
          <w:numId w:val="1002"/>
        </w:numPr>
        <w:pStyle w:val="Compact"/>
      </w:pPr>
      <w:r>
        <w:t xml:space="preserve">Provided leadership during major public events, such as the Nairobi International Book Fair and elections, ensuring security and safety for attendees.</w:t>
      </w:r>
    </w:p>
    <w:p>
      <w:pPr>
        <w:numPr>
          <w:ilvl w:val="0"/>
          <w:numId w:val="1002"/>
        </w:numPr>
        <w:pStyle w:val="Compact"/>
      </w:pPr>
      <w:r>
        <w:t xml:space="preserve">Conducted investigations into organized crime networks operating in Nairobi’s markets and residential areas, resulting in multiple arrests and asset seizures.</w:t>
      </w:r>
    </w:p>
    <w:bookmarkEnd w:id="23"/>
    <w:bookmarkStart w:id="24" w:name="X150483a1bd8fec2f63871da8c682d97d7636fa7"/>
    <w:p>
      <w:pPr>
        <w:pStyle w:val="Heading4"/>
      </w:pPr>
      <w:r>
        <w:rPr>
          <w:bCs/>
          <w:b/>
        </w:rPr>
        <w:t xml:space="preserve">Police Officer</w:t>
      </w:r>
      <w:r>
        <w:br/>
      </w:r>
      <w:r>
        <w:t xml:space="preserve">Nairobi West Police Station, KNPS</w:t>
      </w:r>
    </w:p>
    <w:p>
      <w:pPr>
        <w:pStyle w:val="FirstParagraph"/>
      </w:pPr>
      <w:r>
        <w:rPr>
          <w:iCs/>
          <w:i/>
        </w:rPr>
        <w:t xml:space="preserve">March 2015 – December 2017</w:t>
      </w:r>
    </w:p>
    <w:p>
      <w:pPr>
        <w:numPr>
          <w:ilvl w:val="0"/>
          <w:numId w:val="1003"/>
        </w:numPr>
        <w:pStyle w:val="Compact"/>
      </w:pPr>
      <w:r>
        <w:t xml:space="preserve">Responded to emergency calls and provided immediate assistance in Nairobi’s densely populated neighborhoods.</w:t>
      </w:r>
    </w:p>
    <w:p>
      <w:pPr>
        <w:numPr>
          <w:ilvl w:val="0"/>
          <w:numId w:val="1003"/>
        </w:numPr>
        <w:pStyle w:val="Compact"/>
      </w:pPr>
      <w:r>
        <w:t xml:space="preserve">Collaborated with the Criminal Investigation Department (CID) to solve cases involving theft, assault, and burglary in Nairobi.</w:t>
      </w:r>
    </w:p>
    <w:p>
      <w:pPr>
        <w:numPr>
          <w:ilvl w:val="0"/>
          <w:numId w:val="1003"/>
        </w:numPr>
        <w:pStyle w:val="Compact"/>
      </w:pPr>
      <w:r>
        <w:t xml:space="preserve">Organized public awareness campaigns on crime prevention, focusing on youth empowerment and anti-drug initiatives in Nairobi’s schools.</w:t>
      </w:r>
    </w:p>
    <w:p>
      <w:pPr>
        <w:numPr>
          <w:ilvl w:val="0"/>
          <w:numId w:val="1003"/>
        </w:numPr>
        <w:pStyle w:val="Compact"/>
      </w:pPr>
      <w:r>
        <w:t xml:space="preserve">Utilized mobile technology for real-time reporting of incidents, improving response times during critical situations in Nairobi.</w:t>
      </w:r>
    </w:p>
    <w:bookmarkEnd w:id="24"/>
    <w:bookmarkStart w:id="25" w:name="X5db4f16216ec87c1edc087b6631fd27a099f4ea"/>
    <w:p>
      <w:pPr>
        <w:pStyle w:val="Heading4"/>
      </w:pPr>
      <w:r>
        <w:rPr>
          <w:bCs/>
          <w:b/>
        </w:rPr>
        <w:t xml:space="preserve">Trainee Police Officer</w:t>
      </w:r>
      <w:r>
        <w:br/>
      </w:r>
      <w:r>
        <w:t xml:space="preserve">Kenya Police College (KPC), Nairobi</w:t>
      </w:r>
    </w:p>
    <w:p>
      <w:pPr>
        <w:pStyle w:val="FirstParagraph"/>
      </w:pPr>
      <w:r>
        <w:rPr>
          <w:iCs/>
          <w:i/>
        </w:rPr>
        <w:t xml:space="preserve">August 2012 – December 2014</w:t>
      </w:r>
    </w:p>
    <w:p>
      <w:pPr>
        <w:numPr>
          <w:ilvl w:val="0"/>
          <w:numId w:val="1004"/>
        </w:numPr>
        <w:pStyle w:val="Compact"/>
      </w:pPr>
      <w:r>
        <w:t xml:space="preserve">Completed rigorous training in firearms, self-defense, and legal procedures under the KNPS framework.</w:t>
      </w:r>
    </w:p>
    <w:p>
      <w:pPr>
        <w:numPr>
          <w:ilvl w:val="0"/>
          <w:numId w:val="1004"/>
        </w:numPr>
        <w:pStyle w:val="Compact"/>
      </w:pPr>
      <w:r>
        <w:t xml:space="preserve">Gained hands-on experience during field exercises in Nairobi’s urban and peri-urban areas.</w:t>
      </w:r>
    </w:p>
    <w:p>
      <w:pPr>
        <w:numPr>
          <w:ilvl w:val="0"/>
          <w:numId w:val="1004"/>
        </w:numPr>
        <w:pStyle w:val="Compact"/>
      </w:pPr>
      <w:r>
        <w:t xml:space="preserve">Received specialized training in conflict resolution and cultural sensitivity to better serve Nairobi’s diverse population.</w:t>
      </w:r>
    </w:p>
    <w:bookmarkEnd w:id="25"/>
    <w:bookmarkEnd w:id="26"/>
    <w:bookmarkStart w:id="27" w:name="key-skills"/>
    <w:p>
      <w:pPr>
        <w:pStyle w:val="Heading3"/>
      </w:pPr>
      <w:r>
        <w:t xml:space="preserve">Key Skills</w:t>
      </w:r>
    </w:p>
    <w:p>
      <w:pPr>
        <w:numPr>
          <w:ilvl w:val="0"/>
          <w:numId w:val="1005"/>
        </w:numPr>
        <w:pStyle w:val="Compact"/>
      </w:pPr>
      <w:r>
        <w:t xml:space="preserve">Emergency Response and Crisis Management</w:t>
      </w:r>
    </w:p>
    <w:p>
      <w:pPr>
        <w:numPr>
          <w:ilvl w:val="0"/>
          <w:numId w:val="1005"/>
        </w:numPr>
        <w:pStyle w:val="Compact"/>
      </w:pPr>
      <w:r>
        <w:t xml:space="preserve">Community Engagement and Mediation</w:t>
      </w:r>
    </w:p>
    <w:p>
      <w:pPr>
        <w:numPr>
          <w:ilvl w:val="0"/>
          <w:numId w:val="1005"/>
        </w:numPr>
        <w:pStyle w:val="Compact"/>
      </w:pPr>
      <w:r>
        <w:t xml:space="preserve">Criminal Investigation Techniques</w:t>
      </w:r>
    </w:p>
    <w:p>
      <w:pPr>
        <w:numPr>
          <w:ilvl w:val="0"/>
          <w:numId w:val="1005"/>
        </w:numPr>
        <w:pStyle w:val="Compact"/>
      </w:pPr>
      <w:r>
        <w:t xml:space="preserve">Traffic Enforcement and Road Safety Initiatives</w:t>
      </w:r>
    </w:p>
    <w:p>
      <w:pPr>
        <w:numPr>
          <w:ilvl w:val="0"/>
          <w:numId w:val="1005"/>
        </w:numPr>
        <w:pStyle w:val="Compact"/>
      </w:pPr>
      <w:r>
        <w:t xml:space="preserve">Languages: English, Swahili, and basic Kikuyu (for effective communication in Nairobi)</w:t>
      </w:r>
    </w:p>
    <w:p>
      <w:pPr>
        <w:numPr>
          <w:ilvl w:val="0"/>
          <w:numId w:val="1005"/>
        </w:numPr>
        <w:pStyle w:val="Compact"/>
      </w:pPr>
      <w:r>
        <w:t xml:space="preserve">Use of Modern Policing Technology (e.g., GPS tracking, mobile reporting systems)</w:t>
      </w:r>
    </w:p>
    <w:p>
      <w:pPr>
        <w:numPr>
          <w:ilvl w:val="0"/>
          <w:numId w:val="1005"/>
        </w:numPr>
        <w:pStyle w:val="Compact"/>
      </w:pPr>
      <w:r>
        <w:t xml:space="preserve">Leadership and Team Coordination</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Kenya Police Service Advanced Crime Investigation Course (2019)</w:t>
      </w:r>
      <w:r>
        <w:t xml:space="preserve"> </w:t>
      </w:r>
      <w:r>
        <w:t xml:space="preserve">– Nairobi, Kenya</w:t>
      </w:r>
    </w:p>
    <w:p>
      <w:pPr>
        <w:numPr>
          <w:ilvl w:val="0"/>
          <w:numId w:val="1006"/>
        </w:numPr>
        <w:pStyle w:val="Compact"/>
      </w:pPr>
      <w:r>
        <w:rPr>
          <w:bCs/>
          <w:b/>
        </w:rPr>
        <w:t xml:space="preserve">Nairobi Metropolitan Security Summit Certificate (2021)</w:t>
      </w:r>
      <w:r>
        <w:t xml:space="preserve"> </w:t>
      </w:r>
      <w:r>
        <w:t xml:space="preserve">– Focus on urban crime prevention strategies.</w:t>
      </w:r>
    </w:p>
    <w:p>
      <w:pPr>
        <w:numPr>
          <w:ilvl w:val="0"/>
          <w:numId w:val="1006"/>
        </w:numPr>
        <w:pStyle w:val="Compact"/>
      </w:pPr>
      <w:r>
        <w:rPr>
          <w:bCs/>
          <w:b/>
        </w:rPr>
        <w:t xml:space="preserve">First Aid and CPR Certification (2017)</w:t>
      </w:r>
      <w:r>
        <w:t xml:space="preserve"> </w:t>
      </w:r>
      <w:r>
        <w:t xml:space="preserve">– Kenya Red Cross Society</w:t>
      </w:r>
    </w:p>
    <w:p>
      <w:pPr>
        <w:numPr>
          <w:ilvl w:val="0"/>
          <w:numId w:val="1006"/>
        </w:numPr>
        <w:pStyle w:val="Compact"/>
      </w:pPr>
      <w:r>
        <w:rPr>
          <w:bCs/>
          <w:b/>
        </w:rPr>
        <w:t xml:space="preserve">Leadership in Policing (2016)</w:t>
      </w:r>
      <w:r>
        <w:t xml:space="preserve"> </w:t>
      </w:r>
      <w:r>
        <w:t xml:space="preserve">– KNPS Leadership Academy, Nairobi</w:t>
      </w:r>
    </w:p>
    <w:bookmarkEnd w:id="28"/>
    <w:bookmarkStart w:id="29" w:name="achievements"/>
    <w:p>
      <w:pPr>
        <w:pStyle w:val="Heading3"/>
      </w:pPr>
      <w:r>
        <w:t xml:space="preserve">Achievements</w:t>
      </w:r>
    </w:p>
    <w:p>
      <w:pPr>
        <w:numPr>
          <w:ilvl w:val="0"/>
          <w:numId w:val="1007"/>
        </w:numPr>
        <w:pStyle w:val="Compact"/>
      </w:pPr>
      <w:r>
        <w:t xml:space="preserve">Recognized as "Outstanding Officer of the Year" by Nairobi City Police Command in 2020 for exceptional service in community policing.</w:t>
      </w:r>
    </w:p>
    <w:p>
      <w:pPr>
        <w:numPr>
          <w:ilvl w:val="0"/>
          <w:numId w:val="1007"/>
        </w:numPr>
        <w:pStyle w:val="Compact"/>
      </w:pPr>
      <w:r>
        <w:t xml:space="preserve">Contributed to a 15% reduction in petty crimes in Nairobi’s Mombasa Road area through targeted patrols and community outreach.</w:t>
      </w:r>
    </w:p>
    <w:p>
      <w:pPr>
        <w:numPr>
          <w:ilvl w:val="0"/>
          <w:numId w:val="1007"/>
        </w:numPr>
        <w:pStyle w:val="Compact"/>
      </w:pPr>
      <w:r>
        <w:t xml:space="preserve">Played a key role in the successful arrest of a notorious robbery syndicate operating across Nairobi’s central markets.</w:t>
      </w:r>
    </w:p>
    <w:bookmarkEnd w:id="29"/>
    <w:bookmarkStart w:id="30" w:name="professional-affiliations"/>
    <w:p>
      <w:pPr>
        <w:pStyle w:val="Heading3"/>
      </w:pPr>
      <w:r>
        <w:t xml:space="preserve">Professional Affiliations</w:t>
      </w:r>
    </w:p>
    <w:p>
      <w:pPr>
        <w:numPr>
          <w:ilvl w:val="0"/>
          <w:numId w:val="1008"/>
        </w:numPr>
        <w:pStyle w:val="Compact"/>
      </w:pPr>
      <w:r>
        <w:t xml:space="preserve">Kenya Police Association (KPA)</w:t>
      </w:r>
    </w:p>
    <w:p>
      <w:pPr>
        <w:numPr>
          <w:ilvl w:val="0"/>
          <w:numId w:val="1008"/>
        </w:numPr>
        <w:pStyle w:val="Compact"/>
      </w:pPr>
      <w:r>
        <w:t xml:space="preserve">Nairobi Metropolitan Crime Prevention Council</w:t>
      </w:r>
    </w:p>
    <w:p>
      <w:pPr>
        <w:numPr>
          <w:ilvl w:val="0"/>
          <w:numId w:val="1008"/>
        </w:numPr>
        <w:pStyle w:val="Compact"/>
      </w:pPr>
      <w:r>
        <w:t xml:space="preserve">African Police Chiefs Association (APCA) – Member since 2019</w:t>
      </w:r>
    </w:p>
    <w:bookmarkEnd w:id="30"/>
    <w:bookmarkStart w:id="31" w:name="references"/>
    <w:p>
      <w:pPr>
        <w:pStyle w:val="Heading3"/>
      </w:pPr>
      <w:r>
        <w:t xml:space="preserve">References</w:t>
      </w:r>
    </w:p>
    <w:p>
      <w:pPr>
        <w:pStyle w:val="FirstParagraph"/>
      </w:pPr>
      <w:r>
        <w:t xml:space="preserve">Available upon request. Please contact the Kenya National Police Service for verification of employment and performance.</w:t>
      </w:r>
    </w:p>
    <w:bookmarkEnd w:id="31"/>
    <w:p>
      <w:pPr>
        <w:pStyle w:val="BodyText"/>
      </w:pPr>
      <w:r>
        <w:rPr>
          <w:bCs/>
          <w:b/>
        </w:rPr>
        <w:t xml:space="preserve">Resume for Police Officer in Kenya Nairobi | Last Updated: April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Kenya Nairobi</dc:title>
  <dc:creator/>
  <cp:keywords/>
  <dcterms:created xsi:type="dcterms:W3CDTF">2026-07-21T08:34:13Z</dcterms:created>
  <dcterms:modified xsi:type="dcterms:W3CDTF">2026-07-21T08:34:13Z</dcterms:modified>
</cp:coreProperties>
</file>

<file path=docProps/custom.xml><?xml version="1.0" encoding="utf-8"?>
<Properties xmlns="http://schemas.openxmlformats.org/officeDocument/2006/custom-properties" xmlns:vt="http://schemas.openxmlformats.org/officeDocument/2006/docPropsVTypes"/>
</file>