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Kuwait</w:t>
      </w:r>
      <w:r>
        <w:t xml:space="preserve"> </w:t>
      </w:r>
      <w:r>
        <w:t xml:space="preserve">Kuwait</w:t>
      </w:r>
      <w:r>
        <w:t xml:space="preserve"> </w:t>
      </w:r>
      <w:r>
        <w:t xml:space="preserve">City</w:t>
      </w:r>
    </w:p>
    <w:bookmarkStart w:id="35" w:name="X19b1ef854907dd6a8798d23c588cbe85d58c2f8"/>
    <w:p>
      <w:pPr>
        <w:pStyle w:val="Heading1"/>
      </w:pPr>
      <w:r>
        <w:t xml:space="preserve">Resume - Police Officer in Kuwait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career-objective"/>
    <w:p>
      <w:pPr>
        <w:pStyle w:val="Heading2"/>
      </w:pPr>
      <w:r>
        <w:t xml:space="preserve">Career Objective</w:t>
      </w:r>
    </w:p>
    <w:p>
      <w:pPr>
        <w:pStyle w:val="FirstParagraph"/>
      </w:pPr>
      <w:r>
        <w:t xml:space="preserve">This Resume presents the qualifications of a dedicated and experienced Police Officer committed to upholding law and order in Kuwait City. With a strong foundation in community policing, crisis management, and public safety, I aim to contribute my expertise as a Police Officer in Kuwait Kuwait City. My goal is to serve the people of this vibrant city by ensuring their safety, fostering trust with local communities, and maintaining the highest standards of integrity within the police force.</w:t>
      </w:r>
    </w:p>
    <w:bookmarkEnd w:id="21"/>
    <w:bookmarkStart w:id="22" w:name="professional-summary"/>
    <w:p>
      <w:pPr>
        <w:pStyle w:val="Heading2"/>
      </w:pPr>
      <w:r>
        <w:t xml:space="preserve">Professional Summary</w:t>
      </w:r>
    </w:p>
    <w:p>
      <w:pPr>
        <w:pStyle w:val="FirstParagraph"/>
      </w:pPr>
      <w:r>
        <w:t xml:space="preserve">As a Police Officer in Kuwait City, I have consistently demonstrated professionalism, adaptability, and a commitment to public service. My career spans over [X years] of experience in law enforcement, focusing on maintaining security in one of the most dynamic urban centers in the Middle East. This Resume highlights my accomplishments as a Police Officer in Kuwait City, including successful community engagement initiatives, crime prevention strategies, and crisis response protocols tailored to the unique needs of this region.</w:t>
      </w:r>
    </w:p>
    <w:bookmarkEnd w:id="22"/>
    <w:bookmarkStart w:id="26" w:name="work-experience"/>
    <w:p>
      <w:pPr>
        <w:pStyle w:val="Heading2"/>
      </w:pPr>
      <w:r>
        <w:t xml:space="preserve">Work Experience</w:t>
      </w:r>
    </w:p>
    <w:bookmarkStart w:id="23" w:name="kuwait-police-force---patrol-officer"/>
    <w:p>
      <w:pPr>
        <w:pStyle w:val="Heading3"/>
      </w:pPr>
      <w:r>
        <w:t xml:space="preserve">Kuwait Police Force - Patrol Officer</w:t>
      </w:r>
    </w:p>
    <w:p>
      <w:pPr>
        <w:pStyle w:val="FirstParagraph"/>
      </w:pPr>
      <w:r>
        <w:rPr>
          <w:iCs/>
          <w:i/>
        </w:rPr>
        <w:t xml:space="preserve">Kuwait City, Kuwait | [Start Date] – [End Date]</w:t>
      </w:r>
    </w:p>
    <w:p>
      <w:pPr>
        <w:numPr>
          <w:ilvl w:val="0"/>
          <w:numId w:val="1001"/>
        </w:numPr>
        <w:pStyle w:val="Compact"/>
      </w:pPr>
      <w:r>
        <w:t xml:space="preserve">Patrolled high-traffic areas in Kuwait City to ensure public safety and deter criminal activities.</w:t>
      </w:r>
    </w:p>
    <w:p>
      <w:pPr>
        <w:numPr>
          <w:ilvl w:val="0"/>
          <w:numId w:val="1001"/>
        </w:numPr>
        <w:pStyle w:val="Compact"/>
      </w:pPr>
      <w:r>
        <w:t xml:space="preserve">Responded to emergencies, including traffic accidents, public disturbances, and domestic disputes, with swift and effective action.</w:t>
      </w:r>
    </w:p>
    <w:p>
      <w:pPr>
        <w:numPr>
          <w:ilvl w:val="0"/>
          <w:numId w:val="1001"/>
        </w:numPr>
        <w:pStyle w:val="Compact"/>
      </w:pPr>
      <w:r>
        <w:t xml:space="preserve">Collaborated with local communities in Kuwait City to build trust through regular outreach programs and educational workshops on crime prevention.</w:t>
      </w:r>
    </w:p>
    <w:p>
      <w:pPr>
        <w:numPr>
          <w:ilvl w:val="0"/>
          <w:numId w:val="1001"/>
        </w:numPr>
        <w:pStyle w:val="Compact"/>
      </w:pPr>
      <w:r>
        <w:t xml:space="preserve">Documented incidents accurately using digital reporting systems compliant with Kuwaiti law enforcement standards.</w:t>
      </w:r>
    </w:p>
    <w:bookmarkEnd w:id="23"/>
    <w:bookmarkStart w:id="24" w:name="X57d5ed315230f81d3b2ced8d740b6c82f0e3651"/>
    <w:p>
      <w:pPr>
        <w:pStyle w:val="Heading3"/>
      </w:pPr>
      <w:r>
        <w:t xml:space="preserve">Kuwait Police Force - Community Liaison Officer</w:t>
      </w:r>
    </w:p>
    <w:p>
      <w:pPr>
        <w:pStyle w:val="FirstParagraph"/>
      </w:pPr>
      <w:r>
        <w:rPr>
          <w:iCs/>
          <w:i/>
        </w:rPr>
        <w:t xml:space="preserve">Kuwait City, Kuwait | [Start Date] – [End Date]</w:t>
      </w:r>
    </w:p>
    <w:p>
      <w:pPr>
        <w:numPr>
          <w:ilvl w:val="0"/>
          <w:numId w:val="1002"/>
        </w:numPr>
        <w:pStyle w:val="Compact"/>
      </w:pPr>
      <w:r>
        <w:t xml:space="preserve">Acted as a bridge between the police department and residents of Kuwait City, addressing concerns and fostering mutual respect.</w:t>
      </w:r>
    </w:p>
    <w:p>
      <w:pPr>
        <w:numPr>
          <w:ilvl w:val="0"/>
          <w:numId w:val="1002"/>
        </w:numPr>
        <w:pStyle w:val="Compact"/>
      </w:pPr>
      <w:r>
        <w:t xml:space="preserve">Organized community events to promote safety awareness, including seminars on cybercrime and road safety in Kuwait City.</w:t>
      </w:r>
    </w:p>
    <w:p>
      <w:pPr>
        <w:numPr>
          <w:ilvl w:val="0"/>
          <w:numId w:val="1002"/>
        </w:numPr>
        <w:pStyle w:val="Compact"/>
      </w:pPr>
      <w:r>
        <w:t xml:space="preserve">Provided training to local leaders on conflict resolution and emergency preparedness in collaboration with the Kuwaiti government.</w:t>
      </w:r>
    </w:p>
    <w:p>
      <w:pPr>
        <w:numPr>
          <w:ilvl w:val="0"/>
          <w:numId w:val="1002"/>
        </w:numPr>
        <w:pStyle w:val="Compact"/>
      </w:pPr>
      <w:r>
        <w:t xml:space="preserve">Supported the implementation of neighborhood watch programs, significantly reducing crime rates in targeted areas of Kuwait City.</w:t>
      </w:r>
    </w:p>
    <w:bookmarkEnd w:id="24"/>
    <w:bookmarkStart w:id="25" w:name="X0d75d3417002bc55161dabcd04b5f36064fe3f6"/>
    <w:p>
      <w:pPr>
        <w:pStyle w:val="Heading3"/>
      </w:pPr>
      <w:r>
        <w:t xml:space="preserve">Kuwait Police Force - Special Operations Unit</w:t>
      </w:r>
    </w:p>
    <w:p>
      <w:pPr>
        <w:pStyle w:val="FirstParagraph"/>
      </w:pPr>
      <w:r>
        <w:rPr>
          <w:iCs/>
          <w:i/>
        </w:rPr>
        <w:t xml:space="preserve">Kuwait City, Kuwait | [Start Date] – [End Date]</w:t>
      </w:r>
    </w:p>
    <w:p>
      <w:pPr>
        <w:numPr>
          <w:ilvl w:val="0"/>
          <w:numId w:val="1003"/>
        </w:numPr>
        <w:pStyle w:val="Compact"/>
      </w:pPr>
      <w:r>
        <w:t xml:space="preserve">Participated in high-stakes operations to combat organized crime and terrorism in Kuwait City.</w:t>
      </w:r>
    </w:p>
    <w:p>
      <w:pPr>
        <w:numPr>
          <w:ilvl w:val="0"/>
          <w:numId w:val="1003"/>
        </w:numPr>
        <w:pStyle w:val="Compact"/>
      </w:pPr>
      <w:r>
        <w:t xml:space="preserve">Conducted surveillance and intelligence gathering to prevent potential threats to public safety.</w:t>
      </w:r>
    </w:p>
    <w:p>
      <w:pPr>
        <w:numPr>
          <w:ilvl w:val="0"/>
          <w:numId w:val="1003"/>
        </w:numPr>
        <w:pStyle w:val="Compact"/>
      </w:pPr>
      <w:r>
        <w:t xml:space="preserve">Received specialized training in advanced tactics, including counter-terrorism and crisis negotiation, specific to the security landscape of Kuwait City.</w:t>
      </w:r>
    </w:p>
    <w:p>
      <w:pPr>
        <w:numPr>
          <w:ilvl w:val="0"/>
          <w:numId w:val="1003"/>
        </w:numPr>
        <w:pStyle w:val="Compact"/>
      </w:pPr>
      <w:r>
        <w:t xml:space="preserve">Worked closely with federal agencies and international partners to enhance regional security cooperation.</w:t>
      </w:r>
    </w:p>
    <w:bookmarkEnd w:id="25"/>
    <w:bookmarkEnd w:id="26"/>
    <w:bookmarkStart w:id="29" w:name="educational-background"/>
    <w:p>
      <w:pPr>
        <w:pStyle w:val="Heading2"/>
      </w:pPr>
      <w:r>
        <w:t xml:space="preserve">Educational Background</w:t>
      </w:r>
    </w:p>
    <w:bookmarkStart w:id="27" w:name="bachelor-of-science-in-criminal-justice"/>
    <w:p>
      <w:pPr>
        <w:pStyle w:val="Heading3"/>
      </w:pPr>
      <w:r>
        <w:t xml:space="preserve">Bachelor of Science in Criminal Justice</w:t>
      </w:r>
    </w:p>
    <w:p>
      <w:pPr>
        <w:pStyle w:val="FirstParagraph"/>
      </w:pPr>
      <w:r>
        <w:rPr>
          <w:iCs/>
          <w:i/>
        </w:rPr>
        <w:t xml:space="preserve">Kuwait University, Kuwait City | [Graduation Year]</w:t>
      </w:r>
    </w:p>
    <w:p>
      <w:pPr>
        <w:numPr>
          <w:ilvl w:val="0"/>
          <w:numId w:val="1004"/>
        </w:numPr>
        <w:pStyle w:val="Compact"/>
      </w:pPr>
      <w:r>
        <w:t xml:space="preserve">Relevant coursework included law enforcement ethics, public safety administration, and crime analysis.</w:t>
      </w:r>
    </w:p>
    <w:p>
      <w:pPr>
        <w:numPr>
          <w:ilvl w:val="0"/>
          <w:numId w:val="1004"/>
        </w:numPr>
        <w:pStyle w:val="Compact"/>
      </w:pPr>
      <w:r>
        <w:t xml:space="preserve">Graduated with honors, emphasizing the importance of ethical policing in Kuwaiti society.</w:t>
      </w:r>
    </w:p>
    <w:bookmarkEnd w:id="27"/>
    <w:bookmarkStart w:id="28" w:name="X25e6d039f4f73f33ef41d923e958fce1c4e0c39"/>
    <w:p>
      <w:pPr>
        <w:pStyle w:val="Heading3"/>
      </w:pPr>
      <w:r>
        <w:t xml:space="preserve">Certificate in Advanced Police Leadership</w:t>
      </w:r>
    </w:p>
    <w:p>
      <w:pPr>
        <w:pStyle w:val="FirstParagraph"/>
      </w:pPr>
      <w:r>
        <w:rPr>
          <w:iCs/>
          <w:i/>
        </w:rPr>
        <w:t xml:space="preserve">Kuwait National Security Institute | [Year]</w:t>
      </w:r>
    </w:p>
    <w:p>
      <w:pPr>
        <w:numPr>
          <w:ilvl w:val="0"/>
          <w:numId w:val="1005"/>
        </w:numPr>
        <w:pStyle w:val="Compact"/>
      </w:pPr>
      <w:r>
        <w:t xml:space="preserve">Completed specialized training on leadership strategies tailored for law enforcement professionals in Kuwait City.</w:t>
      </w:r>
    </w:p>
    <w:p>
      <w:pPr>
        <w:numPr>
          <w:ilvl w:val="0"/>
          <w:numId w:val="1005"/>
        </w:numPr>
        <w:pStyle w:val="Compact"/>
      </w:pPr>
      <w:r>
        <w:t xml:space="preserve">Focused on decision-making under pressure and managing multicultural teams in a diverse urban environment.</w:t>
      </w:r>
    </w:p>
    <w:bookmarkEnd w:id="28"/>
    <w:bookmarkEnd w:id="29"/>
    <w:bookmarkStart w:id="30" w:name="skills"/>
    <w:p>
      <w:pPr>
        <w:pStyle w:val="Heading2"/>
      </w:pPr>
      <w:r>
        <w:t xml:space="preserve">Skills</w:t>
      </w:r>
    </w:p>
    <w:p>
      <w:pPr>
        <w:numPr>
          <w:ilvl w:val="0"/>
          <w:numId w:val="1006"/>
        </w:numPr>
        <w:pStyle w:val="Compact"/>
      </w:pPr>
      <w:r>
        <w:rPr>
          <w:bCs/>
          <w:b/>
        </w:rPr>
        <w:t xml:space="preserve">Expertise in Kuwaiti Law:</w:t>
      </w:r>
      <w:r>
        <w:t xml:space="preserve"> </w:t>
      </w:r>
      <w:r>
        <w:t xml:space="preserve">Thorough understanding of local regulations, including the Penal Code and public security laws specific to Kuwait City.</w:t>
      </w:r>
    </w:p>
    <w:p>
      <w:pPr>
        <w:numPr>
          <w:ilvl w:val="0"/>
          <w:numId w:val="1006"/>
        </w:numPr>
        <w:pStyle w:val="Compact"/>
      </w:pPr>
      <w:r>
        <w:rPr>
          <w:bCs/>
          <w:b/>
        </w:rPr>
        <w:t xml:space="preserve">Crisis Management:</w:t>
      </w:r>
      <w:r>
        <w:t xml:space="preserve"> </w:t>
      </w:r>
      <w:r>
        <w:t xml:space="preserve">Proven ability to handle emergencies, such as natural disasters or public health crises, as seen during recent events in Kuwait City.</w:t>
      </w:r>
    </w:p>
    <w:p>
      <w:pPr>
        <w:numPr>
          <w:ilvl w:val="0"/>
          <w:numId w:val="1006"/>
        </w:numPr>
        <w:pStyle w:val="Compact"/>
      </w:pPr>
      <w:r>
        <w:rPr>
          <w:bCs/>
          <w:b/>
        </w:rPr>
        <w:t xml:space="preserve">Community Engagement:</w:t>
      </w:r>
      <w:r>
        <w:t xml:space="preserve"> </w:t>
      </w:r>
      <w:r>
        <w:t xml:space="preserve">Skilled in building relationships with diverse communities in Kuwait City to promote trust and collaboration.</w:t>
      </w:r>
    </w:p>
    <w:p>
      <w:pPr>
        <w:numPr>
          <w:ilvl w:val="0"/>
          <w:numId w:val="1006"/>
        </w:numPr>
        <w:pStyle w:val="Compact"/>
      </w:pPr>
      <w:r>
        <w:rPr>
          <w:bCs/>
          <w:b/>
        </w:rPr>
        <w:t xml:space="preserve">Language Proficiency:</w:t>
      </w:r>
      <w:r>
        <w:t xml:space="preserve"> </w:t>
      </w:r>
      <w:r>
        <w:t xml:space="preserve">Fluent in Arabic and English, enabling effective communication with both local residents and international partners.</w:t>
      </w:r>
    </w:p>
    <w:p>
      <w:pPr>
        <w:numPr>
          <w:ilvl w:val="0"/>
          <w:numId w:val="1006"/>
        </w:numPr>
        <w:pStyle w:val="Compact"/>
      </w:pPr>
      <w:r>
        <w:rPr>
          <w:bCs/>
          <w:b/>
        </w:rPr>
        <w:t xml:space="preserve">Cybersecurity Awareness:</w:t>
      </w:r>
      <w:r>
        <w:t xml:space="preserve"> </w:t>
      </w:r>
      <w:r>
        <w:t xml:space="preserve">Trained to identify and address digital threats, a critical skill in modern policing within Kuwait City's tech-driven infrastructure.</w:t>
      </w:r>
    </w:p>
    <w:bookmarkEnd w:id="30"/>
    <w:bookmarkStart w:id="31" w:name="achievements"/>
    <w:p>
      <w:pPr>
        <w:pStyle w:val="Heading2"/>
      </w:pPr>
      <w:r>
        <w:t xml:space="preserve">Achievements</w:t>
      </w:r>
    </w:p>
    <w:p>
      <w:pPr>
        <w:numPr>
          <w:ilvl w:val="0"/>
          <w:numId w:val="1007"/>
        </w:numPr>
        <w:pStyle w:val="Compact"/>
      </w:pPr>
      <w:r>
        <w:t xml:space="preserve">Recognized as "Outstanding Officer of the Year" by the Kuwait Police Force for exemplary service in [Year].</w:t>
      </w:r>
    </w:p>
    <w:p>
      <w:pPr>
        <w:numPr>
          <w:ilvl w:val="0"/>
          <w:numId w:val="1007"/>
        </w:numPr>
        <w:pStyle w:val="Compact"/>
      </w:pPr>
      <w:r>
        <w:t xml:space="preserve">Contributed to a 20% reduction in petty crimes in a high-risk district of Kuwait City through targeted patrols and community education.</w:t>
      </w:r>
    </w:p>
    <w:p>
      <w:pPr>
        <w:numPr>
          <w:ilvl w:val="0"/>
          <w:numId w:val="1007"/>
        </w:numPr>
        <w:pStyle w:val="Compact"/>
      </w:pPr>
      <w:r>
        <w:t xml:space="preserve">Led a successful counter-terrorism operation that resulted in the dismantling of an illegal network, earning commendations from senior officials.</w:t>
      </w:r>
    </w:p>
    <w:bookmarkEnd w:id="31"/>
    <w:bookmarkStart w:id="33" w:name="volunteer-work"/>
    <w:p>
      <w:pPr>
        <w:pStyle w:val="Heading2"/>
      </w:pPr>
      <w:r>
        <w:t xml:space="preserve">Volunteer Work</w:t>
      </w:r>
    </w:p>
    <w:bookmarkStart w:id="32" w:name="community-safety-ambassador"/>
    <w:p>
      <w:pPr>
        <w:pStyle w:val="Heading3"/>
      </w:pPr>
      <w:r>
        <w:t xml:space="preserve">Community Safety Ambassador</w:t>
      </w:r>
    </w:p>
    <w:p>
      <w:pPr>
        <w:pStyle w:val="FirstParagraph"/>
      </w:pPr>
      <w:r>
        <w:rPr>
          <w:iCs/>
          <w:i/>
        </w:rPr>
        <w:t xml:space="preserve">Kuwait City, Kuwait | [Start Date] – [End Date]</w:t>
      </w:r>
    </w:p>
    <w:p>
      <w:pPr>
        <w:numPr>
          <w:ilvl w:val="0"/>
          <w:numId w:val="1008"/>
        </w:numPr>
        <w:pStyle w:val="Compact"/>
      </w:pPr>
      <w:r>
        <w:t xml:space="preserve">Volunteered to educate youth in Kuwait City on the importance of civic responsibility and legal awareness.</w:t>
      </w:r>
    </w:p>
    <w:p>
      <w:pPr>
        <w:numPr>
          <w:ilvl w:val="0"/>
          <w:numId w:val="1008"/>
        </w:numPr>
        <w:pStyle w:val="Compact"/>
      </w:pPr>
      <w:r>
        <w:t xml:space="preserve">Participated in disaster preparedness drills, ensuring residents of Kuwait City were equipped to handle emergencies.</w:t>
      </w:r>
    </w:p>
    <w:bookmarkEnd w:id="32"/>
    <w:bookmarkEnd w:id="33"/>
    <w:bookmarkStart w:id="34" w:name="references"/>
    <w:p>
      <w:pPr>
        <w:pStyle w:val="Heading2"/>
      </w:pPr>
      <w:r>
        <w:t xml:space="preserve">References</w:t>
      </w:r>
    </w:p>
    <w:p>
      <w:pPr>
        <w:pStyle w:val="FirstParagraph"/>
      </w:pPr>
      <w:r>
        <w:t xml:space="preserve">Available upon request. Reference from [Supervisor Name], Chief of Police, Kuwait Police Force, Kuwait City.</w:t>
      </w:r>
    </w:p>
    <w:bookmarkEnd w:id="34"/>
    <w:p>
      <w:pPr>
        <w:pStyle w:val="BodyText"/>
      </w:pPr>
      <w:r>
        <w:t xml:space="preserve">This Resume is tailored for a Police Officer position in Kuwait City, emphasizing the unique challenges and opportunities of serving this vital region. As a dedicated professional, I am committed to contributing my skills and experience to enhance public safety in Kuwait Kuwait City.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Kuwait Kuwait City</dc:title>
  <dc:creator/>
  <dc:language>en</dc:language>
  <cp:keywords/>
  <dcterms:created xsi:type="dcterms:W3CDTF">2026-07-21T11:46:32Z</dcterms:created>
  <dcterms:modified xsi:type="dcterms:W3CDTF">2026-07-21T11:46:32Z</dcterms:modified>
</cp:coreProperties>
</file>

<file path=docProps/custom.xml><?xml version="1.0" encoding="utf-8"?>
<Properties xmlns="http://schemas.openxmlformats.org/officeDocument/2006/custom-properties" xmlns:vt="http://schemas.openxmlformats.org/officeDocument/2006/docPropsVTypes"/>
</file>