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68d1213647502c26827c3301fc58986c7026c21"/>
    <w:p>
      <w:pPr>
        <w:pStyle w:val="Heading1"/>
      </w:pPr>
      <w:r>
        <w:t xml:space="preserve">Resume: Police Officer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ivan.volkov@spb-police.ru</w:t>
      </w:r>
      <w:r>
        <w:br/>
      </w:r>
      <w:r>
        <w:rPr>
          <w:bCs/>
          <w:b/>
        </w:rPr>
        <w:t xml:space="preserve">Phone:</w:t>
      </w:r>
      <w:r>
        <w:t xml:space="preserve"> </w:t>
      </w:r>
      <w:r>
        <w:t xml:space="preserve">+7 (812) 123-45-67</w:t>
      </w:r>
      <w:r>
        <w:br/>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Russia's Saint Petersburg, committed to upholding the law and safeguarding the community. Proficient in crime prevention, public order maintenance, and crisis management within one of Russia's most historically significant and culturally vibrant cities. A strong advocate for ethical policing, community engagement, and collaboration with local authorities to ensure safety in Saint Petersburg's diverse neighborhoods. This resume reflects a career deeply rooted in the unique challenges and opportunities of law enforcement in Russia’s northern capital.</w:t>
      </w:r>
    </w:p>
    <w:bookmarkEnd w:id="21"/>
    <w:bookmarkStart w:id="25" w:name="education-and-training"/>
    <w:p>
      <w:pPr>
        <w:pStyle w:val="Heading2"/>
      </w:pPr>
      <w:r>
        <w:t xml:space="preserve">Education and Training</w:t>
      </w:r>
    </w:p>
    <w:bookmarkStart w:id="22" w:name="X486fb548dae5c8817e55acb4c46fbc26fb21c10"/>
    <w:p>
      <w:pPr>
        <w:pStyle w:val="Heading3"/>
      </w:pPr>
      <w:r>
        <w:t xml:space="preserve">Bachelor of Law, Saint Petersburg State University (2010–2014)</w:t>
      </w:r>
    </w:p>
    <w:p>
      <w:pPr>
        <w:numPr>
          <w:ilvl w:val="0"/>
          <w:numId w:val="1001"/>
        </w:numPr>
        <w:pStyle w:val="Compact"/>
      </w:pPr>
      <w:r>
        <w:t xml:space="preserve">Specialized in criminal law, constitutional rights, and legal procedures relevant to Russian law enforcement.</w:t>
      </w:r>
    </w:p>
    <w:p>
      <w:pPr>
        <w:numPr>
          <w:ilvl w:val="0"/>
          <w:numId w:val="1001"/>
        </w:numPr>
        <w:pStyle w:val="Compact"/>
      </w:pPr>
      <w:r>
        <w:t xml:space="preserve">Participated in fieldwork at the Saint Petersburg Police Academy, gaining hands-on experience in urban policing strategies.</w:t>
      </w:r>
    </w:p>
    <w:bookmarkEnd w:id="22"/>
    <w:bookmarkStart w:id="23" w:name="Xa925c0dfc98a3b99d39d8297672e31439c81c2f"/>
    <w:p>
      <w:pPr>
        <w:pStyle w:val="Heading3"/>
      </w:pPr>
      <w:r>
        <w:t xml:space="preserve">Advanced Training in Criminal Investigation</w:t>
      </w:r>
    </w:p>
    <w:p>
      <w:pPr>
        <w:numPr>
          <w:ilvl w:val="0"/>
          <w:numId w:val="1002"/>
        </w:numPr>
        <w:pStyle w:val="Compact"/>
      </w:pPr>
      <w:r>
        <w:t xml:space="preserve">Certified by the Russian Federal Ministry of Internal Affairs (2016).</w:t>
      </w:r>
    </w:p>
    <w:bookmarkEnd w:id="23"/>
    <w:bookmarkStart w:id="24" w:name="specialized-certifications"/>
    <w:p>
      <w:pPr>
        <w:pStyle w:val="Heading3"/>
      </w:pPr>
      <w:r>
        <w:t xml:space="preserve">Specialized Certifications</w:t>
      </w:r>
    </w:p>
    <w:p>
      <w:pPr>
        <w:numPr>
          <w:ilvl w:val="0"/>
          <w:numId w:val="1003"/>
        </w:numPr>
        <w:pStyle w:val="Compact"/>
      </w:pPr>
      <w:r>
        <w:t xml:space="preserve">Emergency Response and Crisis Management (2018).</w:t>
      </w:r>
    </w:p>
    <w:p>
      <w:pPr>
        <w:numPr>
          <w:ilvl w:val="0"/>
          <w:numId w:val="1003"/>
        </w:numPr>
        <w:pStyle w:val="Compact"/>
      </w:pPr>
      <w:r>
        <w:t xml:space="preserve">Community Policing Techniques (2020), focusing on building trust in Saint Petersburg’s multicultural communities.</w:t>
      </w:r>
    </w:p>
    <w:bookmarkEnd w:id="24"/>
    <w:bookmarkEnd w:id="25"/>
    <w:bookmarkStart w:id="29" w:name="professional-experience"/>
    <w:p>
      <w:pPr>
        <w:pStyle w:val="Heading2"/>
      </w:pPr>
      <w:r>
        <w:t xml:space="preserve">Professional Experience</w:t>
      </w:r>
    </w:p>
    <w:bookmarkStart w:id="26" w:name="X59b2b620a1d8efb52c2a8d04c55151c832c854e"/>
    <w:p>
      <w:pPr>
        <w:pStyle w:val="Heading3"/>
      </w:pPr>
      <w:r>
        <w:t xml:space="preserve">Senior Police Officer, Saint Petersburg Police Department (2015–Present)</w:t>
      </w:r>
    </w:p>
    <w:p>
      <w:pPr>
        <w:pStyle w:val="FirstParagraph"/>
      </w:pPr>
      <w:r>
        <w:t xml:space="preserve">Responsible for maintaining public safety in Saint Petersburg’s bustling districts, including the historic center and industrial zones. Led operations to combat organized crime, traffic violations, and public disturbances. Collaborated with federal agencies such as the FSB to address national security threats specific to Russia’s northern region.</w:t>
      </w:r>
    </w:p>
    <w:p>
      <w:pPr>
        <w:numPr>
          <w:ilvl w:val="0"/>
          <w:numId w:val="1004"/>
        </w:numPr>
        <w:pStyle w:val="Compact"/>
      </w:pPr>
      <w:r>
        <w:t xml:space="preserve">Supervised a team of 20 officers in high-traffic areas like Nevsky Prospekt and the Admiralty district.</w:t>
      </w:r>
    </w:p>
    <w:p>
      <w:pPr>
        <w:numPr>
          <w:ilvl w:val="0"/>
          <w:numId w:val="1004"/>
        </w:numPr>
        <w:pStyle w:val="Compact"/>
      </w:pPr>
      <w:r>
        <w:t xml:space="preserve">Played a key role in organizing anti-terrorism drills during major events, including the annual Saint Petersburg International Economic Forum.</w:t>
      </w:r>
    </w:p>
    <w:p>
      <w:pPr>
        <w:numPr>
          <w:ilvl w:val="0"/>
          <w:numId w:val="1004"/>
        </w:numPr>
        <w:pStyle w:val="Compact"/>
      </w:pPr>
      <w:r>
        <w:t xml:space="preserve">Implemented community outreach programs to improve trust between law enforcement and residents, particularly in immigrant communities.</w:t>
      </w:r>
    </w:p>
    <w:bookmarkEnd w:id="26"/>
    <w:bookmarkStart w:id="27" w:name="Xc4089ef2c6bb73e45f4f6c032cc165031060157"/>
    <w:p>
      <w:pPr>
        <w:pStyle w:val="Heading3"/>
      </w:pPr>
      <w:r>
        <w:t xml:space="preserve">Patrol Officer, Saint Petersburg Police Department (2012–2015)</w:t>
      </w:r>
    </w:p>
    <w:p>
      <w:pPr>
        <w:pStyle w:val="FirstParagraph"/>
      </w:pPr>
      <w:r>
        <w:t xml:space="preserve">Provided frontline service to the public, responding to emergencies and enforcing traffic regulations. Gained expertise in de-escalation techniques and cultural sensitivity training for interactions with Saint Petersburg’s diverse population.</w:t>
      </w:r>
    </w:p>
    <w:p>
      <w:pPr>
        <w:numPr>
          <w:ilvl w:val="0"/>
          <w:numId w:val="1005"/>
        </w:numPr>
        <w:pStyle w:val="Compact"/>
      </w:pPr>
      <w:r>
        <w:t xml:space="preserve">Responded to over 1,000 emergency calls annually, resolving issues ranging from petty theft to domestic disputes.</w:t>
      </w:r>
    </w:p>
    <w:p>
      <w:pPr>
        <w:numPr>
          <w:ilvl w:val="0"/>
          <w:numId w:val="1005"/>
        </w:numPr>
        <w:pStyle w:val="Compact"/>
      </w:pPr>
      <w:r>
        <w:t xml:space="preserve">Conducted regular patrols in tourist hotspots to ensure visitor safety and compliance with local laws.</w:t>
      </w:r>
    </w:p>
    <w:bookmarkEnd w:id="27"/>
    <w:bookmarkStart w:id="28" w:name="Xfd74333f72647a54f5db0663e12b8b7aa444749"/>
    <w:p>
      <w:pPr>
        <w:pStyle w:val="Heading3"/>
      </w:pPr>
      <w:r>
        <w:t xml:space="preserve">Detective, Criminal Investigations Unit (2018–2020)</w:t>
      </w:r>
    </w:p>
    <w:p>
      <w:pPr>
        <w:pStyle w:val="FirstParagraph"/>
      </w:pPr>
      <w:r>
        <w:t xml:space="preserve">Investigated complex cases involving cybercrime, fraud, and organized crime networks. Collaborated with Interpol and other international agencies to address cross-border criminal activities affecting Saint Petersburg’s economy.</w:t>
      </w:r>
    </w:p>
    <w:p>
      <w:pPr>
        <w:numPr>
          <w:ilvl w:val="0"/>
          <w:numId w:val="1006"/>
        </w:numPr>
        <w:pStyle w:val="Compact"/>
      </w:pPr>
      <w:r>
        <w:t xml:space="preserve">Led a successful investigation that dismantled a drug trafficking ring operating in the city’s industrial areas.</w:t>
      </w:r>
    </w:p>
    <w:p>
      <w:pPr>
        <w:numPr>
          <w:ilvl w:val="0"/>
          <w:numId w:val="1006"/>
        </w:numPr>
        <w:pStyle w:val="Compact"/>
      </w:pPr>
      <w:r>
        <w:t xml:space="preserve">Utilized advanced forensic tools to analyze evidence, resulting in multiple convictions.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Languages:</w:t>
      </w:r>
      <w:r>
        <w:t xml:space="preserve"> </w:t>
      </w:r>
      <w:r>
        <w:t xml:space="preserve">Russian (fluent), English (intermediate), German (basic) – critical for interacting with Saint Petersburg’s international community.</w:t>
      </w:r>
    </w:p>
    <w:p>
      <w:pPr>
        <w:numPr>
          <w:ilvl w:val="0"/>
          <w:numId w:val="1007"/>
        </w:numPr>
        <w:pStyle w:val="Compact"/>
      </w:pPr>
      <w:r>
        <w:rPr>
          <w:bCs/>
          <w:b/>
        </w:rPr>
        <w:t xml:space="preserve">Technical Proficiency:</w:t>
      </w:r>
      <w:r>
        <w:t xml:space="preserve"> </w:t>
      </w:r>
      <w:r>
        <w:t xml:space="preserve">Familiarity with police databases, forensic software, and communication systems used in Russia’s law enforcement framework.</w:t>
      </w:r>
    </w:p>
    <w:p>
      <w:pPr>
        <w:numPr>
          <w:ilvl w:val="0"/>
          <w:numId w:val="1007"/>
        </w:numPr>
        <w:pStyle w:val="Compact"/>
      </w:pPr>
      <w:r>
        <w:rPr>
          <w:bCs/>
          <w:b/>
        </w:rPr>
        <w:t xml:space="preserve">Crisis Management:</w:t>
      </w:r>
      <w:r>
        <w:t xml:space="preserve"> </w:t>
      </w:r>
      <w:r>
        <w:t xml:space="preserve">Proven ability to handle high-pressure situations, including riots and terrorist threats in Saint Petersburg’s public spaces.</w:t>
      </w:r>
    </w:p>
    <w:p>
      <w:pPr>
        <w:numPr>
          <w:ilvl w:val="0"/>
          <w:numId w:val="1007"/>
        </w:numPr>
        <w:pStyle w:val="Compact"/>
      </w:pPr>
      <w:r>
        <w:rPr>
          <w:bCs/>
          <w:b/>
        </w:rPr>
        <w:t xml:space="preserve">Community Engagement:</w:t>
      </w:r>
      <w:r>
        <w:t xml:space="preserve"> </w:t>
      </w:r>
      <w:r>
        <w:t xml:space="preserve">Skilled in fostering partnerships with local organizations to promote crime prevention initiatives.</w:t>
      </w:r>
    </w:p>
    <w:bookmarkEnd w:id="30"/>
    <w:bookmarkStart w:id="31" w:name="awards-and-recognitions"/>
    <w:p>
      <w:pPr>
        <w:pStyle w:val="Heading2"/>
      </w:pPr>
      <w:r>
        <w:t xml:space="preserve">Awards and Recognitions</w:t>
      </w:r>
    </w:p>
    <w:p>
      <w:pPr>
        <w:numPr>
          <w:ilvl w:val="0"/>
          <w:numId w:val="1008"/>
        </w:numPr>
        <w:pStyle w:val="Compact"/>
      </w:pPr>
      <w:r>
        <w:t xml:space="preserve">Russian Ministry of Internal Affairs Award for Outstanding Service (2019).</w:t>
      </w:r>
    </w:p>
    <w:p>
      <w:pPr>
        <w:numPr>
          <w:ilvl w:val="0"/>
          <w:numId w:val="1008"/>
        </w:numPr>
        <w:pStyle w:val="Compact"/>
      </w:pPr>
      <w:r>
        <w:t xml:space="preserve">Recognition from the Saint Petersburg City Council for contributions to public safety during the 2018 FIFA World Cup.</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Saint Petersburg Police Department’s Youth Engagement Program, mentoring students interested in law enforcement careers. Participated in charity events to support underprivileged families in the city.</w:t>
      </w:r>
    </w:p>
    <w:p>
      <w:pPr>
        <w:pStyle w:val="BodyText"/>
      </w:pPr>
      <w:r>
        <w:rPr>
          <w:bCs/>
          <w:b/>
        </w:rPr>
        <w:t xml:space="preserve">Cultural Awareness:</w:t>
      </w:r>
      <w:r>
        <w:t xml:space="preserve"> </w:t>
      </w:r>
      <w:r>
        <w:t xml:space="preserve">Deep understanding of Saint Petersburg’s historical and cultural significance, enabling effective policing that respects the city’s heritage while addressing modern challenges.</w:t>
      </w:r>
    </w:p>
    <w:p>
      <w:pPr>
        <w:pStyle w:val="BodyText"/>
      </w:pPr>
      <w:r>
        <w:rPr>
          <w:bCs/>
          <w:b/>
        </w:rPr>
        <w:t xml:space="preserve">Professional Affiliations:</w:t>
      </w:r>
      <w:r>
        <w:t xml:space="preserve"> </w:t>
      </w:r>
      <w:r>
        <w:t xml:space="preserve">Member of the Russian Association of Police Officers (2016–present) and the International Association of Chiefs of Police (IACP).</w:t>
      </w:r>
    </w:p>
    <w:bookmarkEnd w:id="32"/>
    <w:p>
      <w:pPr>
        <w:pStyle w:val="BodyText"/>
      </w:pPr>
      <w:r>
        <w:t xml:space="preserve">This resume reflects the professional journey of a Police Officer dedicated to service in Russia’s Saint Petersburg, where law enforcement plays a vital role in preserving safety, tradition, and progress.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Russia Saint Petersburg</dc:title>
  <dc:creator/>
  <dc:language>en</dc:language>
  <cp:keywords/>
  <dcterms:created xsi:type="dcterms:W3CDTF">2026-06-04T23:17:18Z</dcterms:created>
  <dcterms:modified xsi:type="dcterms:W3CDTF">2026-06-04T23:17:18Z</dcterms:modified>
</cp:coreProperties>
</file>

<file path=docProps/custom.xml><?xml version="1.0" encoding="utf-8"?>
<Properties xmlns="http://schemas.openxmlformats.org/officeDocument/2006/custom-properties" xmlns:vt="http://schemas.openxmlformats.org/officeDocument/2006/docPropsVTypes"/>
</file>