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resume"/>
    <w:p>
      <w:pPr>
        <w:pStyle w:val="Heading1"/>
      </w:pPr>
      <w:r>
        <w:t xml:space="preserve">Resume</w:t>
      </w:r>
    </w:p>
    <w:bookmarkStart w:id="33" w:name="police-officer-south-africa-johannesburg"/>
    <w:p>
      <w:pPr>
        <w:pStyle w:val="Heading2"/>
      </w:pPr>
      <w:r>
        <w:t xml:space="preserve">Police Officer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Address:</w:t>
      </w:r>
      <w:r>
        <w:t xml:space="preserve"> </w:t>
      </w:r>
      <w:r>
        <w:t xml:space="preserve">123 Main Street, Johannesburg, South Africa</w:t>
      </w:r>
      <w:r>
        <w:br/>
      </w:r>
      <w:r>
        <w:rPr>
          <w:bCs/>
          <w:b/>
        </w:rPr>
        <w:t xml:space="preserve">Email:</w:t>
      </w:r>
      <w:r>
        <w:t xml:space="preserve"> </w:t>
      </w:r>
      <w:r>
        <w:t xml:space="preserve">john.smith@example.com</w:t>
      </w:r>
      <w:r>
        <w:br/>
      </w:r>
      <w:r>
        <w:rPr>
          <w:bCs/>
          <w:b/>
        </w:rPr>
        <w:t xml:space="preserve">Phone:</w:t>
      </w:r>
      <w:r>
        <w:t xml:space="preserve"> </w:t>
      </w:r>
      <w:r>
        <w:t xml:space="preserve">+27 12 345 6789</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South Africa Johannesburg. Committed to upholding the law, ensuring public safety, and fostering trust within diverse communities. Proven expertise in crime prevention, community engagement, and crisis management. A strong advocate for transparency and accountability in policing practices tailored to the unique challenges of Johannesburg's urban environment.</w:t>
      </w:r>
    </w:p>
    <w:bookmarkEnd w:id="21"/>
    <w:bookmarkStart w:id="24" w:name="work-experience"/>
    <w:p>
      <w:pPr>
        <w:pStyle w:val="Heading3"/>
      </w:pPr>
      <w:r>
        <w:t xml:space="preserve">Work Experience</w:t>
      </w:r>
    </w:p>
    <w:bookmarkStart w:id="22" w:name="X070d22ad1612439c6a730bf89a25a30c075ef50"/>
    <w:p>
      <w:pPr>
        <w:pStyle w:val="Heading4"/>
      </w:pPr>
      <w:r>
        <w:t xml:space="preserve">Senior Police Officer | South African Police Service (SAPS), Johannesburg</w:t>
      </w:r>
    </w:p>
    <w:p>
      <w:pPr>
        <w:pStyle w:val="FirstParagraph"/>
      </w:pPr>
      <w:r>
        <w:rPr>
          <w:bCs/>
          <w:b/>
        </w:rPr>
        <w:t xml:space="preserve">January 2015 – Present</w:t>
      </w:r>
    </w:p>
    <w:p>
      <w:pPr>
        <w:numPr>
          <w:ilvl w:val="0"/>
          <w:numId w:val="1001"/>
        </w:numPr>
        <w:pStyle w:val="Compact"/>
      </w:pPr>
      <w:r>
        <w:t xml:space="preserve">Lead a team of 15 officers in the prevention and investigation of crimes, including violent offenses, property theft, and drug-related activities in high-risk areas of Johannesburg.</w:t>
      </w:r>
    </w:p>
    <w:p>
      <w:pPr>
        <w:numPr>
          <w:ilvl w:val="0"/>
          <w:numId w:val="1001"/>
        </w:numPr>
        <w:pStyle w:val="Compact"/>
      </w:pPr>
      <w:r>
        <w:t xml:space="preserve">Spearheaded community outreach programs to build trust between law enforcement and residents in Soweto and Hillbrow, resulting in a 20% increase in citizen cooperation with investigations.</w:t>
      </w:r>
    </w:p>
    <w:p>
      <w:pPr>
        <w:numPr>
          <w:ilvl w:val="0"/>
          <w:numId w:val="1001"/>
        </w:numPr>
        <w:pStyle w:val="Compact"/>
      </w:pPr>
      <w:r>
        <w:t xml:space="preserve">Collaborated with local authorities to implement traffic management strategies, reducing road accidents by 15% in the first year of deployment.</w:t>
      </w:r>
    </w:p>
    <w:p>
      <w:pPr>
        <w:numPr>
          <w:ilvl w:val="0"/>
          <w:numId w:val="1001"/>
        </w:numPr>
        <w:pStyle w:val="Compact"/>
      </w:pPr>
      <w:r>
        <w:t xml:space="preserve">Provided training on de-escalation techniques and cultural sensitivity to junior officers, aligning with SAPS' mandate to serve South Africa Johannesburg's diverse population.</w:t>
      </w:r>
    </w:p>
    <w:bookmarkEnd w:id="22"/>
    <w:bookmarkStart w:id="23" w:name="police-constable-saps-johannesburg"/>
    <w:p>
      <w:pPr>
        <w:pStyle w:val="Heading4"/>
      </w:pPr>
      <w:r>
        <w:t xml:space="preserve">Police Constable | SAPS, Johannesburg</w:t>
      </w:r>
    </w:p>
    <w:p>
      <w:pPr>
        <w:pStyle w:val="FirstParagraph"/>
      </w:pPr>
      <w:r>
        <w:rPr>
          <w:bCs/>
          <w:b/>
        </w:rPr>
        <w:t xml:space="preserve">March 2010 – December 2014</w:t>
      </w:r>
    </w:p>
    <w:p>
      <w:pPr>
        <w:numPr>
          <w:ilvl w:val="0"/>
          <w:numId w:val="1002"/>
        </w:numPr>
        <w:pStyle w:val="Compact"/>
      </w:pPr>
      <w:r>
        <w:t xml:space="preserve">Responded to emergency calls and conducted initial investigations, ensuring rapid resolution of incidents in Johannesburg's central business district.</w:t>
      </w:r>
    </w:p>
    <w:p>
      <w:pPr>
        <w:numPr>
          <w:ilvl w:val="0"/>
          <w:numId w:val="1002"/>
        </w:numPr>
        <w:pStyle w:val="Compact"/>
      </w:pPr>
      <w:r>
        <w:t xml:space="preserve">Participated in anti-gang operations, leading to the arrest of over 50 individuals involved in organized crime networks across the city.</w:t>
      </w:r>
    </w:p>
    <w:p>
      <w:pPr>
        <w:numPr>
          <w:ilvl w:val="0"/>
          <w:numId w:val="1002"/>
        </w:numPr>
        <w:pStyle w:val="Compact"/>
      </w:pPr>
      <w:r>
        <w:t xml:space="preserve">Maintained detailed records of police activities and court appearances, supporting evidence-based decision-making for law enforcement strategies.</w:t>
      </w:r>
    </w:p>
    <w:p>
      <w:pPr>
        <w:numPr>
          <w:ilvl w:val="0"/>
          <w:numId w:val="1002"/>
        </w:numPr>
        <w:pStyle w:val="Compact"/>
      </w:pPr>
      <w:r>
        <w:t xml:space="preserve">Volunteered for night patrols in high-crime neighborhoods, contributing to a 12% reduction in nighttime burglaries during the tenure.</w:t>
      </w:r>
    </w:p>
    <w:bookmarkEnd w:id="23"/>
    <w:bookmarkEnd w:id="24"/>
    <w:bookmarkStart w:id="27" w:name="educational-background"/>
    <w:p>
      <w:pPr>
        <w:pStyle w:val="Heading3"/>
      </w:pPr>
      <w:r>
        <w:t xml:space="preserve">Educational Background</w:t>
      </w:r>
    </w:p>
    <w:bookmarkStart w:id="25" w:name="Xbb20e32f591664e2d59717a0d68fceda3d8740c"/>
    <w:p>
      <w:pPr>
        <w:pStyle w:val="Heading4"/>
      </w:pPr>
      <w:r>
        <w:t xml:space="preserve">Bachelor of Arts in Criminal Justice | University of South Africa (UNISA)</w:t>
      </w:r>
    </w:p>
    <w:p>
      <w:pPr>
        <w:pStyle w:val="FirstParagraph"/>
      </w:pPr>
      <w:r>
        <w:rPr>
          <w:bCs/>
          <w:b/>
        </w:rPr>
        <w:t xml:space="preserve">Graduated: 2009</w:t>
      </w:r>
    </w:p>
    <w:p>
      <w:pPr>
        <w:numPr>
          <w:ilvl w:val="0"/>
          <w:numId w:val="1003"/>
        </w:numPr>
        <w:pStyle w:val="Compact"/>
      </w:pPr>
      <w:r>
        <w:t xml:space="preserve">Focus on criminology, law enforcement ethics, and community policing strategies specific to South Africa.</w:t>
      </w:r>
    </w:p>
    <w:p>
      <w:pPr>
        <w:numPr>
          <w:ilvl w:val="0"/>
          <w:numId w:val="1003"/>
        </w:numPr>
        <w:pStyle w:val="Compact"/>
      </w:pPr>
      <w:r>
        <w:t xml:space="preserve">Conducted research on the socio-economic factors contributing to crime in Johannesburg, published in the Journal of South African Policing Studies.</w:t>
      </w:r>
    </w:p>
    <w:bookmarkEnd w:id="25"/>
    <w:bookmarkStart w:id="26" w:name="X22c812aeb5f79dac4996d060d9121fa385672d3"/>
    <w:p>
      <w:pPr>
        <w:pStyle w:val="Heading4"/>
      </w:pPr>
      <w:r>
        <w:t xml:space="preserve">Police Academy Training | SAPS Training College, Pretoria</w:t>
      </w:r>
    </w:p>
    <w:p>
      <w:pPr>
        <w:pStyle w:val="FirstParagraph"/>
      </w:pPr>
      <w:r>
        <w:rPr>
          <w:bCs/>
          <w:b/>
        </w:rPr>
        <w:t xml:space="preserve">Completed: 2008</w:t>
      </w:r>
    </w:p>
    <w:p>
      <w:pPr>
        <w:numPr>
          <w:ilvl w:val="0"/>
          <w:numId w:val="1004"/>
        </w:numPr>
        <w:pStyle w:val="Compact"/>
      </w:pPr>
      <w:r>
        <w:t xml:space="preserve">Comprehensive training in firearms handling, first aid, traffic control, and legal procedures under the South African Police Service Act.</w:t>
      </w:r>
    </w:p>
    <w:p>
      <w:pPr>
        <w:numPr>
          <w:ilvl w:val="0"/>
          <w:numId w:val="1004"/>
        </w:numPr>
        <w:pStyle w:val="Compact"/>
      </w:pPr>
      <w:r>
        <w:t xml:space="preserve">Specialized modules on dealing with domestic violence and child protection in urban settings like Johannesburg.</w:t>
      </w:r>
    </w:p>
    <w:bookmarkEnd w:id="26"/>
    <w:bookmarkEnd w:id="27"/>
    <w:bookmarkStart w:id="28" w:name="skills"/>
    <w:p>
      <w:pPr>
        <w:pStyle w:val="Heading3"/>
      </w:pPr>
      <w:r>
        <w:t xml:space="preserve">Skills</w:t>
      </w:r>
    </w:p>
    <w:p>
      <w:pPr>
        <w:numPr>
          <w:ilvl w:val="0"/>
          <w:numId w:val="1005"/>
        </w:numPr>
        <w:pStyle w:val="Compact"/>
      </w:pPr>
      <w:r>
        <w:t xml:space="preserve">Advanced knowledge of South African laws, including the Constitution and criminal procedures specific to Johannesburg.</w:t>
      </w:r>
    </w:p>
    <w:p>
      <w:pPr>
        <w:numPr>
          <w:ilvl w:val="0"/>
          <w:numId w:val="1005"/>
        </w:numPr>
        <w:pStyle w:val="Compact"/>
      </w:pPr>
      <w:r>
        <w:t xml:space="preserve">Proficient in crisis negotiation, conflict resolution, and emergency response protocols.</w:t>
      </w:r>
    </w:p>
    <w:p>
      <w:pPr>
        <w:numPr>
          <w:ilvl w:val="0"/>
          <w:numId w:val="1005"/>
        </w:numPr>
        <w:pStyle w:val="Compact"/>
      </w:pPr>
      <w:r>
        <w:t xml:space="preserve">Certified in first aid, CPR, and tactical driving for high-speed pursuits in urban environments.</w:t>
      </w:r>
    </w:p>
    <w:p>
      <w:pPr>
        <w:numPr>
          <w:ilvl w:val="0"/>
          <w:numId w:val="1005"/>
        </w:numPr>
        <w:pStyle w:val="Compact"/>
      </w:pPr>
      <w:r>
        <w:t xml:space="preserve">Fluent in English and Afrikaans; basic proficiency in Zulu and Sotho to engage with Johannesburg's multilingual population.</w:t>
      </w:r>
    </w:p>
    <w:p>
      <w:pPr>
        <w:numPr>
          <w:ilvl w:val="0"/>
          <w:numId w:val="1005"/>
        </w:numPr>
        <w:pStyle w:val="Compact"/>
      </w:pPr>
      <w:r>
        <w:t xml:space="preserve">Skilled in using SAPS digital systems for crime reporting, evidence management, and community engagement platforms.</w:t>
      </w:r>
    </w:p>
    <w:bookmarkEnd w:id="28"/>
    <w:bookmarkStart w:id="29" w:name="certifications"/>
    <w:p>
      <w:pPr>
        <w:pStyle w:val="Heading3"/>
      </w:pPr>
      <w:r>
        <w:t xml:space="preserve">Certifications</w:t>
      </w:r>
    </w:p>
    <w:p>
      <w:pPr>
        <w:numPr>
          <w:ilvl w:val="0"/>
          <w:numId w:val="1006"/>
        </w:numPr>
        <w:pStyle w:val="Compact"/>
      </w:pPr>
      <w:r>
        <w:t xml:space="preserve">Certified Peace Officer (CPO) – South African Police Service (2016)</w:t>
      </w:r>
    </w:p>
    <w:p>
      <w:pPr>
        <w:numPr>
          <w:ilvl w:val="0"/>
          <w:numId w:val="1006"/>
        </w:numPr>
        <w:pStyle w:val="Compact"/>
      </w:pPr>
      <w:r>
        <w:t xml:space="preserve">Conflict Resolution and Mediation Training – Johannesburg Institute of Law Enforcement (2018)</w:t>
      </w:r>
    </w:p>
    <w:p>
      <w:pPr>
        <w:numPr>
          <w:ilvl w:val="0"/>
          <w:numId w:val="1006"/>
        </w:numPr>
        <w:pStyle w:val="Compact"/>
      </w:pPr>
      <w:r>
        <w:t xml:space="preserve">Counter-Terrorism Awareness Program – National Prosecuting Authority (2020)</w:t>
      </w:r>
    </w:p>
    <w:bookmarkEnd w:id="29"/>
    <w:bookmarkStart w:id="30" w:name="languages"/>
    <w:p>
      <w:pPr>
        <w:pStyle w:val="Heading3"/>
      </w:pPr>
      <w:r>
        <w:t xml:space="preserve">Languages</w:t>
      </w:r>
    </w:p>
    <w:p>
      <w:pPr>
        <w:pStyle w:val="FirstParagraph"/>
      </w:pPr>
      <w:r>
        <w:rPr>
          <w:bCs/>
          <w:b/>
        </w:rPr>
        <w:t xml:space="preserve">English:</w:t>
      </w:r>
      <w:r>
        <w:t xml:space="preserve"> </w:t>
      </w:r>
      <w:r>
        <w:t xml:space="preserve">Native speaker</w:t>
      </w:r>
      <w:r>
        <w:br/>
      </w:r>
      <w:r>
        <w:rPr>
          <w:bCs/>
          <w:b/>
        </w:rPr>
        <w:t xml:space="preserve">Afrikaans:</w:t>
      </w:r>
      <w:r>
        <w:t xml:space="preserve"> </w:t>
      </w:r>
      <w:r>
        <w:t xml:space="preserve">Fluent</w:t>
      </w:r>
      <w:r>
        <w:br/>
      </w:r>
      <w:r>
        <w:rPr>
          <w:bCs/>
          <w:b/>
        </w:rPr>
        <w:t xml:space="preserve">Zulu/Sotho:</w:t>
      </w:r>
      <w:r>
        <w:t xml:space="preserve"> </w:t>
      </w:r>
      <w:r>
        <w:t xml:space="preserve">Basic conversational</w:t>
      </w:r>
    </w:p>
    <w:bookmarkEnd w:id="30"/>
    <w:bookmarkStart w:id="31" w:name="community-involvement"/>
    <w:p>
      <w:pPr>
        <w:pStyle w:val="Heading3"/>
      </w:pPr>
      <w:r>
        <w:t xml:space="preserve">Community Involvement</w:t>
      </w:r>
    </w:p>
    <w:p>
      <w:pPr>
        <w:pStyle w:val="FirstParagraph"/>
      </w:pPr>
      <w:r>
        <w:rPr>
          <w:bCs/>
          <w:b/>
        </w:rPr>
        <w:t xml:space="preserve">Johannesburg Youth Mentorship Program (2017–2021)</w:t>
      </w:r>
    </w:p>
    <w:p>
      <w:pPr>
        <w:numPr>
          <w:ilvl w:val="0"/>
          <w:numId w:val="1007"/>
        </w:numPr>
        <w:pStyle w:val="Compact"/>
      </w:pPr>
      <w:r>
        <w:t xml:space="preserve">Volunteered as a mentor to at-risk youth, focusing on education and career guidance to reduce crime rates in local communities.</w:t>
      </w:r>
    </w:p>
    <w:p>
      <w:pPr>
        <w:numPr>
          <w:ilvl w:val="0"/>
          <w:numId w:val="1007"/>
        </w:numPr>
        <w:pStyle w:val="Compact"/>
      </w:pPr>
      <w:r>
        <w:t xml:space="preserve">Organized workshops on legal rights and responsibilities, emphasizing the role of police officers in South Africa Johannesburg.</w:t>
      </w:r>
    </w:p>
    <w:p>
      <w:pPr>
        <w:pStyle w:val="FirstParagraph"/>
      </w:pPr>
      <w:r>
        <w:rPr>
          <w:bCs/>
          <w:b/>
        </w:rPr>
        <w:t xml:space="preserve">SAPS Community Safety Forum (2019–Present)</w:t>
      </w:r>
    </w:p>
    <w:p>
      <w:pPr>
        <w:numPr>
          <w:ilvl w:val="0"/>
          <w:numId w:val="1008"/>
        </w:numPr>
        <w:pStyle w:val="Compact"/>
      </w:pPr>
      <w:r>
        <w:t xml:space="preserve">Active member of forums that bridge gaps between police and residents, addressing concerns like gang activity and public safety.</w:t>
      </w:r>
    </w:p>
    <w:p>
      <w:pPr>
        <w:numPr>
          <w:ilvl w:val="0"/>
          <w:numId w:val="1008"/>
        </w:numPr>
        <w:pStyle w:val="Compact"/>
      </w:pPr>
      <w:r>
        <w:t xml:space="preserve">Collaborated on initiatives to improve street lighting and surveillance in underserved areas of Johannesburg.</w:t>
      </w:r>
    </w:p>
    <w:bookmarkEnd w:id="31"/>
    <w:bookmarkStart w:id="32" w:name="references"/>
    <w:p>
      <w:pPr>
        <w:pStyle w:val="Heading3"/>
      </w:pPr>
      <w:r>
        <w:t xml:space="preserve">References</w:t>
      </w:r>
    </w:p>
    <w:p>
      <w:pPr>
        <w:pStyle w:val="FirstParagraph"/>
      </w:pPr>
      <w:r>
        <w:t xml:space="preserve">Available upon request. Contact: John M. Smith at +27 12 345 6789 or john.smith@example.com.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South Africa Johannesburg</dc:title>
  <dc:creator/>
  <dc:language>en</dc:language>
  <cp:keywords/>
  <dcterms:created xsi:type="dcterms:W3CDTF">2026-06-05T07:10:10Z</dcterms:created>
  <dcterms:modified xsi:type="dcterms:W3CDTF">2026-06-05T07:10:10Z</dcterms:modified>
</cp:coreProperties>
</file>

<file path=docProps/custom.xml><?xml version="1.0" encoding="utf-8"?>
<Properties xmlns="http://schemas.openxmlformats.org/officeDocument/2006/custom-properties" xmlns:vt="http://schemas.openxmlformats.org/officeDocument/2006/docPropsVTypes"/>
</file>