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Kingdom</w:t>
      </w:r>
      <w:r>
        <w:t xml:space="preserve"> </w:t>
      </w:r>
      <w:r>
        <w:t xml:space="preserve">Birmingham</w:t>
      </w:r>
    </w:p>
    <w:bookmarkStart w:id="33" w:name="resume"/>
    <w:p>
      <w:pPr>
        <w:pStyle w:val="Heading1"/>
      </w:pPr>
      <w:r>
        <w:t xml:space="preserve">Resume</w:t>
      </w:r>
    </w:p>
    <w:bookmarkStart w:id="32" w:name="police-officer-united-kingdom-birmingham"/>
    <w:p>
      <w:pPr>
        <w:pStyle w:val="Heading2"/>
      </w:pPr>
      <w:r>
        <w:t xml:space="preserve">Police Officer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High Street, Birmingham, B1 1AA, United Kingdom</w:t>
      </w:r>
    </w:p>
    <w:p>
      <w:pPr>
        <w:pStyle w:val="BodyText"/>
      </w:pPr>
      <w:r>
        <w:rPr>
          <w:bCs/>
          <w:b/>
        </w:rPr>
        <w:t xml:space="preserve">Email:</w:t>
      </w:r>
      <w:r>
        <w:t xml:space="preserve"> </w:t>
      </w:r>
      <w:r>
        <w:t xml:space="preserve">john.thompson@birminghampolice.gov.uk</w:t>
      </w:r>
    </w:p>
    <w:p>
      <w:pPr>
        <w:pStyle w:val="BodyText"/>
      </w:pPr>
      <w:r>
        <w:rPr>
          <w:bCs/>
          <w:b/>
        </w:rPr>
        <w:t xml:space="preserve">Phone:</w:t>
      </w:r>
      <w:r>
        <w:t xml:space="preserve"> </w:t>
      </w:r>
      <w:r>
        <w:t xml:space="preserve">+44 121 456 7890</w:t>
      </w:r>
    </w:p>
    <w:bookmarkEnd w:id="20"/>
    <w:bookmarkStart w:id="21" w:name="objective"/>
    <w:p>
      <w:pPr>
        <w:pStyle w:val="Heading3"/>
      </w:pPr>
      <w:r>
        <w:t xml:space="preserve">Objective</w:t>
      </w:r>
    </w:p>
    <w:p>
      <w:pPr>
        <w:pStyle w:val="FirstParagraph"/>
      </w:pPr>
      <w:r>
        <w:t xml:space="preserve">A dedicated and experienced Police Officer with over a decade of service in the United Kingdom Birmingham area, committed to upholding public safety, fostering community trust, and maintaining law and order. Seeking to leverage my expertise in community policing, crisis management, and emergency response to contribute to the continued success of the West Midlands Police Force. My goal is to serve as a reliable protector of the people of Birmingham while adhering to the highest standards of professionalism and integrity.</w:t>
      </w:r>
    </w:p>
    <w:bookmarkEnd w:id="21"/>
    <w:bookmarkStart w:id="22" w:name="professional-summary"/>
    <w:p>
      <w:pPr>
        <w:pStyle w:val="Heading3"/>
      </w:pPr>
      <w:r>
        <w:t xml:space="preserve">Professional Summary</w:t>
      </w:r>
    </w:p>
    <w:p>
      <w:pPr>
        <w:pStyle w:val="FirstParagraph"/>
      </w:pPr>
      <w:r>
        <w:t xml:space="preserve">As a qualified Police Officer in the United Kingdom, I have spent over 12 years actively serving the diverse communities of Birmingham. My career has been defined by a strong commitment to public service, community engagement, and the enforcement of justice. With extensive experience in both uniformed and investigative roles within the Birmingham area, I am well-versed in handling complex situations while maintaining a respectful and proactive approach to policing. My work aligns with the core values of the United Kingdom Police Service, including fairness, accountability, and dedication to protecting vulnerable individuals.</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West Midlands Police</w:t>
      </w:r>
    </w:p>
    <w:p>
      <w:pPr>
        <w:pStyle w:val="BodyText"/>
      </w:pPr>
      <w:r>
        <w:rPr>
          <w:iCs/>
          <w:i/>
        </w:rPr>
        <w:t xml:space="preserve">Birmingham, United Kingdom | January 2015 – Present</w:t>
      </w:r>
    </w:p>
    <w:p>
      <w:pPr>
        <w:numPr>
          <w:ilvl w:val="0"/>
          <w:numId w:val="1001"/>
        </w:numPr>
        <w:pStyle w:val="Compact"/>
      </w:pPr>
      <w:r>
        <w:t xml:space="preserve">Responded to and managed over 5,000 emergency calls annually, prioritizing public safety and minimizing risk in high-pressure situations.</w:t>
      </w:r>
    </w:p>
    <w:p>
      <w:pPr>
        <w:numPr>
          <w:ilvl w:val="0"/>
          <w:numId w:val="1001"/>
        </w:numPr>
        <w:pStyle w:val="Compact"/>
      </w:pPr>
      <w:r>
        <w:t xml:space="preserve">Conducted regular community patrols in Birmingham's inner-city neighborhoods, building trust through open dialogue with residents and local organizations.</w:t>
      </w:r>
    </w:p>
    <w:p>
      <w:pPr>
        <w:numPr>
          <w:ilvl w:val="0"/>
          <w:numId w:val="1001"/>
        </w:numPr>
        <w:pStyle w:val="Compact"/>
      </w:pPr>
      <w:r>
        <w:t xml:space="preserve">Collaborated with other law enforcement agencies to investigate crimes ranging from theft and vandalism to more serious offenses such as drug trafficking and domestic abuse.</w:t>
      </w:r>
    </w:p>
    <w:p>
      <w:pPr>
        <w:numPr>
          <w:ilvl w:val="0"/>
          <w:numId w:val="1001"/>
        </w:numPr>
        <w:pStyle w:val="Compact"/>
      </w:pPr>
      <w:r>
        <w:t xml:space="preserve">Provided first-response support during major incidents, including riots and public disturbances, demonstrating calm under pressure and adherence to UK police protocols.</w:t>
      </w:r>
    </w:p>
    <w:p>
      <w:pPr>
        <w:numPr>
          <w:ilvl w:val="0"/>
          <w:numId w:val="1001"/>
        </w:numPr>
        <w:pStyle w:val="Compact"/>
      </w:pPr>
      <w:r>
        <w:t xml:space="preserve">Participated in community outreach programs aimed at reducing crime rates among youth in Birmingham, working with schools and local charities to promote positive behavior.</w:t>
      </w:r>
    </w:p>
    <w:bookmarkEnd w:id="23"/>
    <w:bookmarkStart w:id="24" w:name="community-support-officer"/>
    <w:p>
      <w:pPr>
        <w:pStyle w:val="Heading4"/>
      </w:pPr>
      <w:r>
        <w:t xml:space="preserve">Community Support Officer</w:t>
      </w:r>
    </w:p>
    <w:p>
      <w:pPr>
        <w:pStyle w:val="FirstParagraph"/>
      </w:pPr>
      <w:r>
        <w:rPr>
          <w:bCs/>
          <w:b/>
        </w:rPr>
        <w:t xml:space="preserve">Birmingham City Council</w:t>
      </w:r>
    </w:p>
    <w:p>
      <w:pPr>
        <w:pStyle w:val="BodyText"/>
      </w:pPr>
      <w:r>
        <w:rPr>
          <w:iCs/>
          <w:i/>
        </w:rPr>
        <w:t xml:space="preserve">Birmingham, United Kingdom | September 2012 – December 2014</w:t>
      </w:r>
    </w:p>
    <w:p>
      <w:pPr>
        <w:numPr>
          <w:ilvl w:val="0"/>
          <w:numId w:val="1002"/>
        </w:numPr>
        <w:pStyle w:val="Compact"/>
      </w:pPr>
      <w:r>
        <w:t xml:space="preserve">Facilitated partnerships between local businesses and police departments to enhance safety measures in commercial areas of Birmingham.</w:t>
      </w:r>
    </w:p>
    <w:p>
      <w:pPr>
        <w:numPr>
          <w:ilvl w:val="0"/>
          <w:numId w:val="1002"/>
        </w:numPr>
        <w:pStyle w:val="Compact"/>
      </w:pPr>
      <w:r>
        <w:t xml:space="preserve">Organized and led neighborhood watch initiatives, increasing community involvement in crime prevention efforts.</w:t>
      </w:r>
    </w:p>
    <w:p>
      <w:pPr>
        <w:numPr>
          <w:ilvl w:val="0"/>
          <w:numId w:val="1002"/>
        </w:numPr>
        <w:pStyle w:val="Compact"/>
      </w:pPr>
      <w:r>
        <w:t xml:space="preserve">Provided support during large-scale events such as the Birmingham City Festival, ensuring public safety while maintaining a visible police presence.</w:t>
      </w:r>
    </w:p>
    <w:bookmarkEnd w:id="24"/>
    <w:bookmarkStart w:id="25" w:name="police-constable-trainee"/>
    <w:p>
      <w:pPr>
        <w:pStyle w:val="Heading4"/>
      </w:pPr>
      <w:r>
        <w:t xml:space="preserve">Police Constable (Trainee)</w:t>
      </w:r>
    </w:p>
    <w:p>
      <w:pPr>
        <w:pStyle w:val="FirstParagraph"/>
      </w:pPr>
      <w:r>
        <w:rPr>
          <w:bCs/>
          <w:b/>
        </w:rPr>
        <w:t xml:space="preserve">West Midlands Police Training Academy</w:t>
      </w:r>
    </w:p>
    <w:p>
      <w:pPr>
        <w:pStyle w:val="BodyText"/>
      </w:pPr>
      <w:r>
        <w:rPr>
          <w:iCs/>
          <w:i/>
        </w:rPr>
        <w:t xml:space="preserve">Birmingham, United Kingdom | January 2010 – August 2012</w:t>
      </w:r>
    </w:p>
    <w:p>
      <w:pPr>
        <w:numPr>
          <w:ilvl w:val="0"/>
          <w:numId w:val="1003"/>
        </w:numPr>
        <w:pStyle w:val="Compact"/>
      </w:pPr>
      <w:r>
        <w:t xml:space="preserve">Completed rigorous training in UK police procedures, including use of force, conflict resolution, and legal protocols.</w:t>
      </w:r>
    </w:p>
    <w:p>
      <w:pPr>
        <w:numPr>
          <w:ilvl w:val="0"/>
          <w:numId w:val="1003"/>
        </w:numPr>
        <w:pStyle w:val="Compact"/>
      </w:pPr>
      <w:r>
        <w:t xml:space="preserve">Gained hands-on experience during field placements in Birmingham's diverse districts, from industrial areas to affluent suburbs.</w:t>
      </w:r>
    </w:p>
    <w:bookmarkEnd w:id="25"/>
    <w:bookmarkEnd w:id="26"/>
    <w:bookmarkStart w:id="27" w:name="education"/>
    <w:p>
      <w:pPr>
        <w:pStyle w:val="Heading3"/>
      </w:pPr>
      <w:r>
        <w:t xml:space="preserve">Education</w:t>
      </w:r>
    </w:p>
    <w:p>
      <w:pPr>
        <w:pStyle w:val="FirstParagraph"/>
      </w:pPr>
      <w:r>
        <w:rPr>
          <w:bCs/>
          <w:b/>
        </w:rPr>
        <w:t xml:space="preserve">Bachelor of Arts in Criminology</w:t>
      </w:r>
    </w:p>
    <w:p>
      <w:pPr>
        <w:pStyle w:val="BodyText"/>
      </w:pPr>
      <w:r>
        <w:rPr>
          <w:iCs/>
          <w:i/>
        </w:rPr>
        <w:t xml:space="preserve">University of Birmingham, United Kingdom | 2007 – 2010</w:t>
      </w:r>
    </w:p>
    <w:p>
      <w:pPr>
        <w:numPr>
          <w:ilvl w:val="0"/>
          <w:numId w:val="1004"/>
        </w:numPr>
        <w:pStyle w:val="Compact"/>
      </w:pPr>
      <w:r>
        <w:t xml:space="preserve">Graduated with honors, focusing on criminal behavior analysis and community policing strategies.</w:t>
      </w:r>
    </w:p>
    <w:p>
      <w:pPr>
        <w:pStyle w:val="FirstParagraph"/>
      </w:pPr>
      <w:r>
        <w:rPr>
          <w:bCs/>
          <w:b/>
        </w:rPr>
        <w:t xml:space="preserve">Police Training Course (PCSO)</w:t>
      </w:r>
    </w:p>
    <w:p>
      <w:pPr>
        <w:pStyle w:val="BodyText"/>
      </w:pPr>
      <w:r>
        <w:rPr>
          <w:iCs/>
          <w:i/>
        </w:rPr>
        <w:t xml:space="preserve">West Midlands Police Academy, United Kingdom | 2010 – 2012</w:t>
      </w:r>
    </w:p>
    <w:bookmarkEnd w:id="27"/>
    <w:bookmarkStart w:id="28" w:name="skills"/>
    <w:p>
      <w:pPr>
        <w:pStyle w:val="Heading3"/>
      </w:pPr>
      <w:r>
        <w:t xml:space="preserve">Skills</w:t>
      </w:r>
    </w:p>
    <w:p>
      <w:pPr>
        <w:numPr>
          <w:ilvl w:val="0"/>
          <w:numId w:val="1005"/>
        </w:numPr>
        <w:pStyle w:val="Compact"/>
      </w:pPr>
      <w:r>
        <w:t xml:space="preserve">Advanced knowledge of UK law, including the Police and Criminal Evidence Act (PACE) and the Code of Practice.</w:t>
      </w:r>
    </w:p>
    <w:p>
      <w:pPr>
        <w:numPr>
          <w:ilvl w:val="0"/>
          <w:numId w:val="1005"/>
        </w:numPr>
        <w:pStyle w:val="Compact"/>
      </w:pPr>
      <w:r>
        <w:t xml:space="preserve">Proficient in crisis management, de-escalation techniques, and emergency medical response.</w:t>
      </w:r>
    </w:p>
    <w:p>
      <w:pPr>
        <w:numPr>
          <w:ilvl w:val="0"/>
          <w:numId w:val="1005"/>
        </w:numPr>
        <w:pStyle w:val="Compact"/>
      </w:pPr>
      <w:r>
        <w:t xml:space="preserve">Skilled in community engagement, cultural sensitivity training, and conflict resolution in diverse environments.</w:t>
      </w:r>
    </w:p>
    <w:p>
      <w:pPr>
        <w:numPr>
          <w:ilvl w:val="0"/>
          <w:numId w:val="1005"/>
        </w:numPr>
        <w:pStyle w:val="Compact"/>
      </w:pPr>
      <w:r>
        <w:t xml:space="preserve">Familiar with digital evidence collection, CCTV monitoring systems, and modern policing technology used by the West Midlands Police.</w:t>
      </w:r>
    </w:p>
    <w:p>
      <w:pPr>
        <w:numPr>
          <w:ilvl w:val="0"/>
          <w:numId w:val="1005"/>
        </w:numPr>
        <w:pStyle w:val="Compact"/>
      </w:pPr>
      <w:r>
        <w:t xml:space="preserve">Fluent in English; basic understanding of local dialects and multilingual communication to assist Birmingham's multicultural population.</w:t>
      </w:r>
    </w:p>
    <w:bookmarkEnd w:id="28"/>
    <w:bookmarkStart w:id="29" w:name="certifications"/>
    <w:p>
      <w:pPr>
        <w:pStyle w:val="Heading3"/>
      </w:pPr>
      <w:r>
        <w:t xml:space="preserve">Certifications</w:t>
      </w:r>
    </w:p>
    <w:p>
      <w:pPr>
        <w:numPr>
          <w:ilvl w:val="0"/>
          <w:numId w:val="1006"/>
        </w:numPr>
        <w:pStyle w:val="Compact"/>
      </w:pPr>
      <w:r>
        <w:t xml:space="preserve">First Aid Qualification (Emergency Care Level 3)</w:t>
      </w:r>
    </w:p>
    <w:p>
      <w:pPr>
        <w:numPr>
          <w:ilvl w:val="0"/>
          <w:numId w:val="1006"/>
        </w:numPr>
        <w:pStyle w:val="Compact"/>
      </w:pPr>
      <w:r>
        <w:t xml:space="preserve">Use of Force and Taser Certification (West Midlands Police)</w:t>
      </w:r>
    </w:p>
    <w:p>
      <w:pPr>
        <w:numPr>
          <w:ilvl w:val="0"/>
          <w:numId w:val="1006"/>
        </w:numPr>
        <w:pStyle w:val="Compact"/>
      </w:pPr>
      <w:r>
        <w:t xml:space="preserve">Safeguarding Vulnerable Adults and Children Training</w:t>
      </w:r>
    </w:p>
    <w:bookmarkEnd w:id="29"/>
    <w:bookmarkStart w:id="30" w:name="awards-recognitions"/>
    <w:p>
      <w:pPr>
        <w:pStyle w:val="Heading3"/>
      </w:pPr>
      <w:r>
        <w:t xml:space="preserve">Awards &amp; Recognitions</w:t>
      </w:r>
    </w:p>
    <w:p>
      <w:pPr>
        <w:pStyle w:val="FirstParagraph"/>
      </w:pPr>
      <w:r>
        <w:rPr>
          <w:bCs/>
          <w:b/>
        </w:rPr>
        <w:t xml:space="preserve">Community Policing Excellence Award</w:t>
      </w:r>
    </w:p>
    <w:p>
      <w:pPr>
        <w:pStyle w:val="BodyText"/>
      </w:pPr>
      <w:r>
        <w:rPr>
          <w:iCs/>
          <w:i/>
        </w:rPr>
        <w:t xml:space="preserve">West Midlands Police | 2020</w:t>
      </w:r>
    </w:p>
    <w:p>
      <w:pPr>
        <w:numPr>
          <w:ilvl w:val="0"/>
          <w:numId w:val="1007"/>
        </w:numPr>
        <w:pStyle w:val="Compact"/>
      </w:pPr>
      <w:r>
        <w:t xml:space="preserve">Awarded for outstanding contributions to community safety initiatives in Birmingham's Highgate area.</w:t>
      </w:r>
    </w:p>
    <w:p>
      <w:pPr>
        <w:pStyle w:val="FirstParagraph"/>
      </w:pPr>
      <w:r>
        <w:rPr>
          <w:bCs/>
          <w:b/>
        </w:rPr>
        <w:t xml:space="preserve">Outstanding Service Medal</w:t>
      </w:r>
    </w:p>
    <w:p>
      <w:pPr>
        <w:pStyle w:val="BodyText"/>
      </w:pPr>
      <w:r>
        <w:rPr>
          <w:iCs/>
          <w:i/>
        </w:rPr>
        <w:t xml:space="preserve">Birmingham City Council | 2018</w:t>
      </w:r>
    </w:p>
    <w:bookmarkEnd w:id="30"/>
    <w:bookmarkStart w:id="31" w:name="references"/>
    <w:p>
      <w:pPr>
        <w:pStyle w:val="Heading3"/>
      </w:pPr>
      <w:r>
        <w:t xml:space="preserve">References</w:t>
      </w:r>
    </w:p>
    <w:p>
      <w:pPr>
        <w:pStyle w:val="FirstParagraph"/>
      </w:pPr>
      <w:r>
        <w:t xml:space="preserve">Available upon request. References include senior officers from the West Midlands Police Force and local community leaders in Birmingham.</w:t>
      </w:r>
    </w:p>
    <w:bookmarkEnd w:id="31"/>
    <w:p>
      <w:pPr>
        <w:pStyle w:val="BodyText"/>
      </w:pPr>
      <w:r>
        <w:rPr>
          <w:bCs/>
          <w:b/>
        </w:rPr>
        <w:t xml:space="preserve">Resume - Police Officer | United Kingdom Birmingham</w:t>
      </w:r>
    </w:p>
    <w:p>
      <w:pPr>
        <w:pStyle w:val="BodyText"/>
      </w:pPr>
      <w:r>
        <w:t xml:space="preserve">© 2023 John A. Thompson.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United Kingdom Birmingham</dc:title>
  <dc:creator/>
  <dc:language>en</dc:language>
  <cp:keywords/>
  <dcterms:created xsi:type="dcterms:W3CDTF">2026-07-24T08:53:29Z</dcterms:created>
  <dcterms:modified xsi:type="dcterms:W3CDTF">2026-07-24T08:53:29Z</dcterms:modified>
</cp:coreProperties>
</file>

<file path=docProps/custom.xml><?xml version="1.0" encoding="utf-8"?>
<Properties xmlns="http://schemas.openxmlformats.org/officeDocument/2006/custom-properties" xmlns:vt="http://schemas.openxmlformats.org/officeDocument/2006/docPropsVTypes"/>
</file>