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james-m.-thompson"/>
    <w:p>
      <w:pPr>
        <w:pStyle w:val="Heading1"/>
      </w:pPr>
      <w:r>
        <w:t xml:space="preserve">JAMES M. THOMPSON</w:t>
      </w:r>
    </w:p>
    <w:p>
      <w:pPr>
        <w:pStyle w:val="FirstParagraph"/>
      </w:pPr>
      <w:r>
        <w:rPr>
          <w:bCs/>
          <w:b/>
        </w:rPr>
        <w:t xml:space="preserve">Address:</w:t>
      </w:r>
      <w:r>
        <w:t xml:space="preserve"> </w:t>
      </w:r>
      <w:r>
        <w:t xml:space="preserve">123 Main Street, Los Angeles, CA 90001 |</w:t>
      </w:r>
      <w:r>
        <w:t xml:space="preserve"> </w:t>
      </w:r>
      <w:r>
        <w:rPr>
          <w:bCs/>
          <w:b/>
        </w:rPr>
        <w:t xml:space="preserve">Phone:</w:t>
      </w:r>
      <w:r>
        <w:t xml:space="preserve"> </w:t>
      </w:r>
      <w:r>
        <w:t xml:space="preserve">(323) 456-7890 |</w:t>
      </w:r>
      <w:r>
        <w:t xml:space="preserve"> </w:t>
      </w:r>
      <w:r>
        <w:rPr>
          <w:bCs/>
          <w:b/>
        </w:rPr>
        <w:t xml:space="preserve">Email:</w:t>
      </w:r>
      <w:r>
        <w:t xml:space="preserve"> </w:t>
      </w:r>
      <w:r>
        <w:t xml:space="preserve">james.thompson@example.com</w:t>
      </w:r>
    </w:p>
    <w:bookmarkStart w:id="20" w:name="professional-summary"/>
    <w:p>
      <w:pPr>
        <w:pStyle w:val="Heading2"/>
      </w:pPr>
      <w:r>
        <w:t xml:space="preserve">Professional Summary</w:t>
      </w:r>
    </w:p>
    <w:p>
      <w:pPr>
        <w:pStyle w:val="FirstParagraph"/>
      </w:pPr>
      <w:r>
        <w:t xml:space="preserve">Dedicated and experienced Police Officer with over a decade of service in the United States Los Angeles community. A proven track record in maintaining public safety, enforcing laws, and fostering trust between law enforcement and residents. Committed to upholding the values of integrity, professionalism, and community engagement while serving as a Police Officer in one of the most dynamic cities in the country. Skilled in crisis intervention, traffic management, and community policing initiatives tailored to meet the unique needs of Los Angeles neighborhoods. A graduate of the California POST certification program with extensive experience in both patrol and investigative roles.</w:t>
      </w:r>
    </w:p>
    <w:bookmarkEnd w:id="20"/>
    <w:bookmarkStart w:id="24" w:name="work-experience"/>
    <w:p>
      <w:pPr>
        <w:pStyle w:val="Heading2"/>
      </w:pPr>
      <w:r>
        <w:t xml:space="preserve">Work Experience</w:t>
      </w:r>
    </w:p>
    <w:bookmarkStart w:id="21" w:name="police-officer"/>
    <w:p>
      <w:pPr>
        <w:pStyle w:val="Heading3"/>
      </w:pPr>
      <w:r>
        <w:t xml:space="preserve">Police Officer</w:t>
      </w:r>
    </w:p>
    <w:p>
      <w:pPr>
        <w:pStyle w:val="FirstParagraph"/>
      </w:pPr>
      <w:r>
        <w:rPr>
          <w:bCs/>
          <w:b/>
        </w:rPr>
        <w:t xml:space="preserve">Los Angeles Police Department (LAPD)</w:t>
      </w:r>
      <w:r>
        <w:t xml:space="preserve"> </w:t>
      </w:r>
      <w:r>
        <w:t xml:space="preserve">| January 2015 – Present</w:t>
      </w:r>
    </w:p>
    <w:p>
      <w:pPr>
        <w:numPr>
          <w:ilvl w:val="0"/>
          <w:numId w:val="1001"/>
        </w:numPr>
        <w:pStyle w:val="Compact"/>
      </w:pPr>
      <w:r>
        <w:t xml:space="preserve">Patrolled high-traffic areas in Los Angeles, including downtown and South Central, to ensure public safety and deter criminal activity.</w:t>
      </w:r>
    </w:p>
    <w:p>
      <w:pPr>
        <w:numPr>
          <w:ilvl w:val="0"/>
          <w:numId w:val="1001"/>
        </w:numPr>
        <w:pStyle w:val="Compact"/>
      </w:pPr>
      <w:r>
        <w:t xml:space="preserve">Investigated over 200 incidents annually, including property crimes, traffic violations, and domestic disputes, while maintaining accurate records for legal proceedings.</w:t>
      </w:r>
    </w:p>
    <w:p>
      <w:pPr>
        <w:numPr>
          <w:ilvl w:val="0"/>
          <w:numId w:val="1001"/>
        </w:numPr>
        <w:pStyle w:val="Compact"/>
      </w:pPr>
      <w:r>
        <w:t xml:space="preserve">Collaborated with community leaders in United States Los Angeles to develop trust-building initiatives that reduced neighborhood tensions and improved reporting rates.</w:t>
      </w:r>
    </w:p>
    <w:p>
      <w:pPr>
        <w:numPr>
          <w:ilvl w:val="0"/>
          <w:numId w:val="1001"/>
        </w:numPr>
        <w:pStyle w:val="Compact"/>
      </w:pPr>
      <w:r>
        <w:t xml:space="preserve">Provided crisis intervention during emergencies such as hostage situations, natural disasters, and public disturbances, demonstrating composure under pressure.</w:t>
      </w:r>
    </w:p>
    <w:p>
      <w:pPr>
        <w:numPr>
          <w:ilvl w:val="0"/>
          <w:numId w:val="1001"/>
        </w:numPr>
        <w:pStyle w:val="Compact"/>
      </w:pPr>
      <w:r>
        <w:t xml:space="preserve">Utilized advanced technology, including body-worn cameras and GPS tracking systems, to enhance transparency and accountability in law enforcement practices.</w:t>
      </w:r>
    </w:p>
    <w:bookmarkEnd w:id="21"/>
    <w:bookmarkStart w:id="22" w:name="police-officer-1"/>
    <w:p>
      <w:pPr>
        <w:pStyle w:val="Heading3"/>
      </w:pPr>
      <w:r>
        <w:t xml:space="preserve">Police Officer</w:t>
      </w:r>
    </w:p>
    <w:p>
      <w:pPr>
        <w:pStyle w:val="FirstParagraph"/>
      </w:pPr>
      <w:r>
        <w:rPr>
          <w:bCs/>
          <w:b/>
        </w:rPr>
        <w:t xml:space="preserve">San Pedro Police Department</w:t>
      </w:r>
      <w:r>
        <w:t xml:space="preserve"> </w:t>
      </w:r>
      <w:r>
        <w:t xml:space="preserve">| June 2010 – December 2014</w:t>
      </w:r>
    </w:p>
    <w:p>
      <w:pPr>
        <w:numPr>
          <w:ilvl w:val="0"/>
          <w:numId w:val="1002"/>
        </w:numPr>
        <w:pStyle w:val="Compact"/>
      </w:pPr>
      <w:r>
        <w:t xml:space="preserve">Served as a first responder for emergency calls, ensuring timely and effective action in situations ranging from medical emergencies to active shooter scenarios.</w:t>
      </w:r>
    </w:p>
    <w:p>
      <w:pPr>
        <w:numPr>
          <w:ilvl w:val="0"/>
          <w:numId w:val="1002"/>
        </w:numPr>
        <w:pStyle w:val="Compact"/>
      </w:pPr>
      <w:r>
        <w:t xml:space="preserve">Conducted community outreach programs focused on youth engagement, partnering with local schools and organizations in United States Los Angeles to prevent juvenile delinquency.</w:t>
      </w:r>
    </w:p>
    <w:p>
      <w:pPr>
        <w:numPr>
          <w:ilvl w:val="0"/>
          <w:numId w:val="1002"/>
        </w:numPr>
        <w:pStyle w:val="Compact"/>
      </w:pPr>
      <w:r>
        <w:t xml:space="preserve">Specialized in traffic enforcement, reducing accident rates by 15% through targeted patrols and public education campaigns.</w:t>
      </w:r>
    </w:p>
    <w:p>
      <w:pPr>
        <w:numPr>
          <w:ilvl w:val="0"/>
          <w:numId w:val="1002"/>
        </w:numPr>
        <w:pStyle w:val="Compact"/>
      </w:pPr>
      <w:r>
        <w:t xml:space="preserve">Mentored new recruits during training sessions, sharing expertise on de-escalation techniques and cultural sensitivity in diverse urban environments.</w:t>
      </w:r>
    </w:p>
    <w:p>
      <w:pPr>
        <w:numPr>
          <w:ilvl w:val="0"/>
          <w:numId w:val="1002"/>
        </w:numPr>
        <w:pStyle w:val="Compact"/>
      </w:pPr>
      <w:r>
        <w:t xml:space="preserve">Participated in the LAPD’s Special Weapons and Tactics (SWAT) team for high-risk operations, including armed standoffs and hostage rescues.</w:t>
      </w:r>
    </w:p>
    <w:bookmarkEnd w:id="22"/>
    <w:bookmarkStart w:id="23" w:name="patrol-officer"/>
    <w:p>
      <w:pPr>
        <w:pStyle w:val="Heading3"/>
      </w:pPr>
      <w:r>
        <w:t xml:space="preserve">Patrol Officer</w:t>
      </w:r>
    </w:p>
    <w:p>
      <w:pPr>
        <w:pStyle w:val="FirstParagraph"/>
      </w:pPr>
      <w:r>
        <w:rPr>
          <w:bCs/>
          <w:b/>
        </w:rPr>
        <w:t xml:space="preserve">Long Beach Police Department</w:t>
      </w:r>
      <w:r>
        <w:t xml:space="preserve"> </w:t>
      </w:r>
      <w:r>
        <w:t xml:space="preserve">| January 2007 – May 2010</w:t>
      </w:r>
    </w:p>
    <w:p>
      <w:pPr>
        <w:numPr>
          <w:ilvl w:val="0"/>
          <w:numId w:val="1003"/>
        </w:numPr>
        <w:pStyle w:val="Compact"/>
      </w:pPr>
      <w:r>
        <w:t xml:space="preserve">Led patrol operations in densely populated areas, addressing issues such as gang activity and drug-related crimes while maintaining a visible police presence.</w:t>
      </w:r>
    </w:p>
    <w:p>
      <w:pPr>
        <w:numPr>
          <w:ilvl w:val="0"/>
          <w:numId w:val="1003"/>
        </w:numPr>
        <w:pStyle w:val="Compact"/>
      </w:pPr>
      <w:r>
        <w:t xml:space="preserve">Developed relationships with local businesses in United States Los Angeles to create neighborhood watch programs that reduced theft and vandalism.</w:t>
      </w:r>
    </w:p>
    <w:p>
      <w:pPr>
        <w:numPr>
          <w:ilvl w:val="0"/>
          <w:numId w:val="1003"/>
        </w:numPr>
        <w:pStyle w:val="Compact"/>
      </w:pPr>
      <w:r>
        <w:t xml:space="preserve">Provided emergency medical assistance using first aid and CPR training, stabilizing victims until paramedics arrived.</w:t>
      </w:r>
    </w:p>
    <w:p>
      <w:pPr>
        <w:numPr>
          <w:ilvl w:val="0"/>
          <w:numId w:val="1003"/>
        </w:numPr>
        <w:pStyle w:val="Compact"/>
      </w:pPr>
      <w:r>
        <w:t xml:space="preserve">Conducted interviews with witnesses and suspects, ensuring accurate documentation for case files and court proceedings.</w:t>
      </w:r>
    </w:p>
    <w:p>
      <w:pPr>
        <w:numPr>
          <w:ilvl w:val="0"/>
          <w:numId w:val="1003"/>
        </w:numPr>
        <w:pStyle w:val="Compact"/>
      </w:pPr>
      <w:r>
        <w:t xml:space="preserve">Received recognition for outstanding service in 2009, including the "Community Hero Award" from the Long Beach Chamber of Commerce.</w:t>
      </w:r>
    </w:p>
    <w:bookmarkEnd w:id="23"/>
    <w:bookmarkEnd w:id="24"/>
    <w:bookmarkStart w:id="25" w:name="educational-background"/>
    <w:p>
      <w:pPr>
        <w:pStyle w:val="Heading2"/>
      </w:pPr>
      <w:r>
        <w:t xml:space="preserve">Educational Background</w:t>
      </w:r>
    </w:p>
    <w:p>
      <w:pPr>
        <w:pStyle w:val="FirstParagraph"/>
      </w:pPr>
      <w:r>
        <w:rPr>
          <w:bCs/>
          <w:b/>
        </w:rPr>
        <w:t xml:space="preserve">Bachelor of Science in Criminal Justice</w:t>
      </w:r>
      <w:r>
        <w:t xml:space="preserve"> </w:t>
      </w:r>
      <w:r>
        <w:t xml:space="preserve">| California State University, Los Angeles | Graduated May 2007</w:t>
      </w:r>
    </w:p>
    <w:p>
      <w:pPr>
        <w:numPr>
          <w:ilvl w:val="0"/>
          <w:numId w:val="1004"/>
        </w:numPr>
        <w:pStyle w:val="Compact"/>
      </w:pPr>
      <w:r>
        <w:t xml:space="preserve">Relevant coursework: Police Procedures, Criminology, Forensic Science, and Community Policing.</w:t>
      </w:r>
    </w:p>
    <w:p>
      <w:pPr>
        <w:numPr>
          <w:ilvl w:val="0"/>
          <w:numId w:val="1004"/>
        </w:numPr>
        <w:pStyle w:val="Compact"/>
      </w:pPr>
      <w:r>
        <w:t xml:space="preserve">Pursued additional training in crisis negotiation and advanced firearms at the California POST Academy.</w:t>
      </w:r>
    </w:p>
    <w:bookmarkEnd w:id="25"/>
    <w:bookmarkStart w:id="26" w:name="skills"/>
    <w:p>
      <w:pPr>
        <w:pStyle w:val="Heading2"/>
      </w:pPr>
      <w:r>
        <w:t xml:space="preserve">Skills</w:t>
      </w:r>
    </w:p>
    <w:p>
      <w:pPr>
        <w:numPr>
          <w:ilvl w:val="0"/>
          <w:numId w:val="1005"/>
        </w:numPr>
        <w:pStyle w:val="Compact"/>
      </w:pPr>
      <w:r>
        <w:rPr>
          <w:bCs/>
          <w:b/>
        </w:rPr>
        <w:t xml:space="preserve">Languages:</w:t>
      </w:r>
      <w:r>
        <w:t xml:space="preserve"> </w:t>
      </w:r>
      <w:r>
        <w:t xml:space="preserve">English (fluent), Spanish (proficient)</w:t>
      </w:r>
    </w:p>
    <w:p>
      <w:pPr>
        <w:numPr>
          <w:ilvl w:val="0"/>
          <w:numId w:val="1005"/>
        </w:numPr>
        <w:pStyle w:val="Compact"/>
      </w:pPr>
      <w:r>
        <w:rPr>
          <w:bCs/>
          <w:b/>
        </w:rPr>
        <w:t xml:space="preserve">Technical Proficiency:</w:t>
      </w:r>
      <w:r>
        <w:t xml:space="preserve"> </w:t>
      </w:r>
      <w:r>
        <w:t xml:space="preserve">Body-worn camera operation, GPS tracking systems, and evidence management software.</w:t>
      </w:r>
    </w:p>
    <w:p>
      <w:pPr>
        <w:numPr>
          <w:ilvl w:val="0"/>
          <w:numId w:val="1005"/>
        </w:numPr>
        <w:pStyle w:val="Compact"/>
      </w:pPr>
      <w:r>
        <w:rPr>
          <w:bCs/>
          <w:b/>
        </w:rPr>
        <w:t xml:space="preserve">Specialized Training:</w:t>
      </w:r>
      <w:r>
        <w:t xml:space="preserve"> </w:t>
      </w:r>
      <w:r>
        <w:t xml:space="preserve">Defensive tactics, emergency medical response, and use of less-lethal weapons.</w:t>
      </w:r>
    </w:p>
    <w:p>
      <w:pPr>
        <w:numPr>
          <w:ilvl w:val="0"/>
          <w:numId w:val="1005"/>
        </w:numPr>
        <w:pStyle w:val="Compact"/>
      </w:pPr>
      <w:r>
        <w:rPr>
          <w:bCs/>
          <w:b/>
        </w:rPr>
        <w:t xml:space="preserve">Community Engagement:</w:t>
      </w:r>
      <w:r>
        <w:t xml:space="preserve"> </w:t>
      </w:r>
      <w:r>
        <w:t xml:space="preserve">Public speaking, conflict resolution, and cultural awareness in diverse urban settings.</w:t>
      </w:r>
    </w:p>
    <w:bookmarkEnd w:id="26"/>
    <w:bookmarkStart w:id="27" w:name="certifications"/>
    <w:p>
      <w:pPr>
        <w:pStyle w:val="Heading2"/>
      </w:pPr>
      <w:r>
        <w:t xml:space="preserve">Certifications</w:t>
      </w:r>
    </w:p>
    <w:p>
      <w:pPr>
        <w:numPr>
          <w:ilvl w:val="0"/>
          <w:numId w:val="1006"/>
        </w:numPr>
        <w:pStyle w:val="Compact"/>
      </w:pPr>
      <w:r>
        <w:rPr>
          <w:bCs/>
          <w:b/>
        </w:rPr>
        <w:t xml:space="preserve">California POST Certification</w:t>
      </w:r>
      <w:r>
        <w:t xml:space="preserve"> </w:t>
      </w:r>
      <w:r>
        <w:t xml:space="preserve">| 2007</w:t>
      </w:r>
    </w:p>
    <w:p>
      <w:pPr>
        <w:numPr>
          <w:ilvl w:val="0"/>
          <w:numId w:val="1006"/>
        </w:numPr>
        <w:pStyle w:val="Compact"/>
      </w:pPr>
      <w:r>
        <w:rPr>
          <w:bCs/>
          <w:b/>
        </w:rPr>
        <w:t xml:space="preserve">CPR and First Aid Certification</w:t>
      </w:r>
      <w:r>
        <w:t xml:space="preserve"> </w:t>
      </w:r>
      <w:r>
        <w:t xml:space="preserve">| American Red Cross, 2015</w:t>
      </w:r>
    </w:p>
    <w:p>
      <w:pPr>
        <w:numPr>
          <w:ilvl w:val="0"/>
          <w:numId w:val="1006"/>
        </w:numPr>
        <w:pStyle w:val="Compact"/>
      </w:pPr>
      <w:r>
        <w:rPr>
          <w:bCs/>
          <w:b/>
        </w:rPr>
        <w:t xml:space="preserve">Advanced Firearms Training</w:t>
      </w:r>
      <w:r>
        <w:t xml:space="preserve"> </w:t>
      </w:r>
      <w:r>
        <w:t xml:space="preserve">| Los Angeles Police Department, 2018</w:t>
      </w:r>
    </w:p>
    <w:p>
      <w:pPr>
        <w:numPr>
          <w:ilvl w:val="0"/>
          <w:numId w:val="1006"/>
        </w:numPr>
        <w:pStyle w:val="Compact"/>
      </w:pPr>
      <w:r>
        <w:rPr>
          <w:bCs/>
          <w:b/>
        </w:rPr>
        <w:t xml:space="preserve">Negotiation and De-Escalation Techniques</w:t>
      </w:r>
      <w:r>
        <w:t xml:space="preserve"> </w:t>
      </w:r>
      <w:r>
        <w:t xml:space="preserve">| National Institute of Justice, 2020</w:t>
      </w:r>
    </w:p>
    <w:bookmarkEnd w:id="27"/>
    <w:bookmarkStart w:id="28" w:name="awards-and-recognitions"/>
    <w:p>
      <w:pPr>
        <w:pStyle w:val="Heading2"/>
      </w:pPr>
      <w:r>
        <w:t xml:space="preserve">Awards and Recognitions</w:t>
      </w:r>
    </w:p>
    <w:p>
      <w:pPr>
        <w:numPr>
          <w:ilvl w:val="0"/>
          <w:numId w:val="1007"/>
        </w:numPr>
        <w:pStyle w:val="Compact"/>
      </w:pPr>
      <w:r>
        <w:t xml:space="preserve">“Top Officer of the Year” – LAPD, 2019</w:t>
      </w:r>
    </w:p>
    <w:p>
      <w:pPr>
        <w:numPr>
          <w:ilvl w:val="0"/>
          <w:numId w:val="1007"/>
        </w:numPr>
        <w:pStyle w:val="Compact"/>
      </w:pPr>
      <w:r>
        <w:t xml:space="preserve">“Community Partner Award” – Los Angeles Chamber of Commerce, 2017</w:t>
      </w:r>
    </w:p>
    <w:p>
      <w:pPr>
        <w:numPr>
          <w:ilvl w:val="0"/>
          <w:numId w:val="1007"/>
        </w:numPr>
        <w:pStyle w:val="Compact"/>
      </w:pPr>
      <w:r>
        <w:t xml:space="preserve">“Exemplary Service Medal” – San Pedro Police Department, 2013</w:t>
      </w:r>
    </w:p>
    <w:bookmarkEnd w:id="28"/>
    <w:bookmarkStart w:id="29" w:name="additional-information"/>
    <w:p>
      <w:pPr>
        <w:pStyle w:val="Heading2"/>
      </w:pPr>
      <w:r>
        <w:t xml:space="preserve">Additional Information</w:t>
      </w:r>
    </w:p>
    <w:p>
      <w:pPr>
        <w:pStyle w:val="FirstParagraph"/>
      </w:pPr>
      <w:r>
        <w:t xml:space="preserve">Active member of the Los Angeles Police Officers Association and the National Organization of Black Law Enforcement Executives (NOBLE). Volunteered for local initiatives such as “Safe Streets” and “Youth Mentoring Programs” to strengthen community ties in United States Los Angeles. Committed to continuous learning through seminars on police reform, mental health crisis response, and ethical policing practices.</w:t>
      </w:r>
    </w:p>
    <w:bookmarkEnd w:id="29"/>
    <w:bookmarkStart w:id="30" w:name="conclusion"/>
    <w:p>
      <w:pPr>
        <w:pStyle w:val="Heading2"/>
      </w:pPr>
      <w:r>
        <w:t xml:space="preserve">Conclusion</w:t>
      </w:r>
    </w:p>
    <w:p>
      <w:pPr>
        <w:pStyle w:val="FirstParagraph"/>
      </w:pPr>
      <w:r>
        <w:t xml:space="preserve">As a Police Officer in the United States Los Angeles, I am driven by a deep sense of duty to protect and serve. My experience in law enforcement has equipped me with the skills to navigate complex urban environments while fostering positive relationships with residents. Whether through daily patrols, community outreach, or specialized operations, I remain dedicated to upholding the highest standards of professionalism and integrity. This resume reflects my commitment to excellence in public service and my passion for making a meaningful impact in one of the most vibrant cities in the country.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United States Los Angeles</dc:title>
  <dc:creator/>
  <dc:language>en</dc:language>
  <cp:keywords/>
  <dcterms:created xsi:type="dcterms:W3CDTF">2026-06-04T22:58:56Z</dcterms:created>
  <dcterms:modified xsi:type="dcterms:W3CDTF">2026-06-04T22:58:56Z</dcterms:modified>
</cp:coreProperties>
</file>

<file path=docProps/custom.xml><?xml version="1.0" encoding="utf-8"?>
<Properties xmlns="http://schemas.openxmlformats.org/officeDocument/2006/custom-properties" xmlns:vt="http://schemas.openxmlformats.org/officeDocument/2006/docPropsVTypes"/>
</file>