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[Name]: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Politician</w:t>
      </w:r>
      <w:r>
        <w:t xml:space="preserve"> </w:t>
      </w:r>
      <w:r>
        <w:t xml:space="preserve">Serving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X705404b7c6b5376ee1a0c7309502206fb01b126"/>
    <w:p>
      <w:pPr>
        <w:pStyle w:val="Heading1"/>
      </w:pPr>
      <w:r>
        <w:t xml:space="preserve">Resume of [Name]: A Dedicated Politician Serving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Lagos Street, Lagos State,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with over 15 years of experience in public service, [Name] has dedicated their career to advancing the interests of Nigeria Lagos. As a committed leader, [Name] has focused on addressing the unique challenges faced by Lagosians, including infrastructure development, youth empowerment, and economic growth. With a strong foundation in community engagement and policy advocacy, [Name] has consistently worked to bridge the gap between government and citizens in Nigeria Lagos. Their leadership style emphasizes transparency, accountability, and sustainable development, making them a trusted figure in Nigerian politics.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agos-state-deputy-governor-2019present"/>
    <w:p>
      <w:pPr>
        <w:pStyle w:val="Heading3"/>
      </w:pPr>
      <w:r>
        <w:t xml:space="preserve">Lagos State Deputy Governor (2019–Present)</w:t>
      </w:r>
    </w:p>
    <w:p>
      <w:pPr>
        <w:numPr>
          <w:ilvl w:val="0"/>
          <w:numId w:val="1001"/>
        </w:numPr>
        <w:pStyle w:val="Compact"/>
      </w:pPr>
      <w:r>
        <w:t xml:space="preserve">Overseeing key sectors such as education, health, and transportation in Lagos State.</w:t>
      </w:r>
    </w:p>
    <w:p>
      <w:pPr>
        <w:numPr>
          <w:ilvl w:val="0"/>
          <w:numId w:val="1001"/>
        </w:numPr>
        <w:pStyle w:val="Compact"/>
      </w:pPr>
      <w:r>
        <w:t xml:space="preserve">Implementing the "Lagos Innovation Hub" initiative to foster youth entrepreneurship and tech-driven solutions for urban challenges.</w:t>
      </w:r>
    </w:p>
    <w:p>
      <w:pPr>
        <w:numPr>
          <w:ilvl w:val="0"/>
          <w:numId w:val="1001"/>
        </w:numPr>
        <w:pStyle w:val="Compact"/>
      </w:pPr>
      <w:r>
        <w:t xml:space="preserve">Collaborating with federal agencies to secure funding for infrastructure projects, including the expansion of the Lagos-Ibadan Railway and coastal flood mitigation systems.</w:t>
      </w:r>
    </w:p>
    <w:p>
      <w:pPr>
        <w:numPr>
          <w:ilvl w:val="0"/>
          <w:numId w:val="1001"/>
        </w:numPr>
        <w:pStyle w:val="Compact"/>
      </w:pPr>
      <w:r>
        <w:t xml:space="preserve">Advocating for policies that prioritize environmental sustainability, such as the "Green Lagos" campaign to reduce plastic waste and promote renewable energy.</w:t>
      </w:r>
    </w:p>
    <w:bookmarkEnd w:id="22"/>
    <w:bookmarkStart w:id="23" w:name="Xa24cdddda72ab893d5e35c9e7377de1e7cbfdf4"/>
    <w:p>
      <w:pPr>
        <w:pStyle w:val="Heading3"/>
      </w:pPr>
      <w:r>
        <w:t xml:space="preserve">Member of the House of Representatives (2015–2019)</w:t>
      </w:r>
    </w:p>
    <w:p>
      <w:pPr>
        <w:numPr>
          <w:ilvl w:val="0"/>
          <w:numId w:val="1002"/>
        </w:numPr>
        <w:pStyle w:val="Compact"/>
      </w:pPr>
      <w:r>
        <w:t xml:space="preserve">Spearheading legislation to improve public healthcare access in Nigeria Lagos, resulting in the allocation of N50 billion for state hospital upgrades.</w:t>
      </w:r>
    </w:p>
    <w:p>
      <w:pPr>
        <w:numPr>
          <w:ilvl w:val="0"/>
          <w:numId w:val="1002"/>
        </w:numPr>
        <w:pStyle w:val="Compact"/>
      </w:pPr>
      <w:r>
        <w:t xml:space="preserve">Championing the "Lagos Youth Empowerment Act," which provided vocational training and job placements for over 10,000 young Lagosians.</w:t>
      </w:r>
    </w:p>
    <w:p>
      <w:pPr>
        <w:numPr>
          <w:ilvl w:val="0"/>
          <w:numId w:val="1002"/>
        </w:numPr>
        <w:pStyle w:val="Compact"/>
      </w:pPr>
      <w:r>
        <w:t xml:space="preserve">Working with civil society organizations to address corruption in public procurement, ensuring accountability in infrastructure projects across Nigeria Lagos.</w:t>
      </w:r>
    </w:p>
    <w:bookmarkEnd w:id="23"/>
    <w:bookmarkStart w:id="24" w:name="Xdf7fc69008dbb5a44768b650023ec4119c000f5"/>
    <w:p>
      <w:pPr>
        <w:pStyle w:val="Heading3"/>
      </w:pPr>
      <w:r>
        <w:t xml:space="preserve">Local Government Chairman, Surulere (2012–2015)</w:t>
      </w:r>
    </w:p>
    <w:p>
      <w:pPr>
        <w:numPr>
          <w:ilvl w:val="0"/>
          <w:numId w:val="1003"/>
        </w:numPr>
        <w:pStyle w:val="Compact"/>
      </w:pPr>
      <w:r>
        <w:t xml:space="preserve">Revitalizing community centers and public spaces to enhance civic engagement in Lagos neighborhoods.</w:t>
      </w:r>
    </w:p>
    <w:p>
      <w:pPr>
        <w:numPr>
          <w:ilvl w:val="0"/>
          <w:numId w:val="1003"/>
        </w:numPr>
        <w:pStyle w:val="Compact"/>
      </w:pPr>
      <w:r>
        <w:t xml:space="preserve">Partnering with private sector entities to establish microfinance initiatives that supported small-scale businesses in Nigeria Lagos.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University of Lagos (2005–2009)</w:t>
      </w:r>
    </w:p>
    <w:p>
      <w:pPr>
        <w:pStyle w:val="BodyText"/>
      </w:pPr>
      <w:r>
        <w:rPr>
          <w:bCs/>
          <w:b/>
        </w:rPr>
        <w:t xml:space="preserve">Masters in Public Administration</w:t>
      </w:r>
      <w:r>
        <w:t xml:space="preserve">, Lagos State University (2011–2013)</w:t>
      </w:r>
    </w:p>
    <w:p>
      <w:pPr>
        <w:pStyle w:val="BodyText"/>
      </w:pPr>
      <w:r>
        <w:t xml:space="preserve">Completed advanced leadership training programs at the Nigerian Institute of Public Administration (NIPA) and the African Leadership Centre, Kenya.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Policy Development</w:t>
      </w:r>
    </w:p>
    <w:p>
      <w:pPr>
        <w:numPr>
          <w:ilvl w:val="0"/>
          <w:numId w:val="1004"/>
        </w:numPr>
        <w:pStyle w:val="Compact"/>
      </w:pPr>
      <w:r>
        <w:t xml:space="preserve">Civic Engagement and Community Mobilization</w:t>
      </w:r>
    </w:p>
    <w:p>
      <w:pPr>
        <w:numPr>
          <w:ilvl w:val="0"/>
          <w:numId w:val="1004"/>
        </w:numPr>
        <w:pStyle w:val="Compact"/>
      </w:pPr>
      <w:r>
        <w:t xml:space="preserve">Fundraising and Resource Allocation</w:t>
      </w:r>
    </w:p>
    <w:p>
      <w:pPr>
        <w:numPr>
          <w:ilvl w:val="0"/>
          <w:numId w:val="1004"/>
        </w:numPr>
        <w:pStyle w:val="Compact"/>
      </w:pPr>
      <w:r>
        <w:t xml:space="preserve">Public Speaking and Media Relations</w:t>
      </w:r>
    </w:p>
    <w:p>
      <w:pPr>
        <w:numPr>
          <w:ilvl w:val="0"/>
          <w:numId w:val="1004"/>
        </w:numPr>
        <w:pStyle w:val="Compact"/>
      </w:pPr>
      <w:r>
        <w:t xml:space="preserve">Languages: English (fluent), Yoruba (fluent), Hausa (basic)</w:t>
      </w:r>
    </w:p>
    <w:bookmarkEnd w:id="27"/>
    <w:bookmarkStart w:id="28" w:name="achievements-and-honors"/>
    <w:p>
      <w:pPr>
        <w:pStyle w:val="Heading2"/>
      </w:pPr>
      <w:r>
        <w:t xml:space="preserve">Achievements and Honors</w:t>
      </w:r>
    </w:p>
    <w:p>
      <w:pPr>
        <w:pStyle w:val="FirstParagraph"/>
      </w:pPr>
      <w:r>
        <w:rPr>
          <w:bCs/>
          <w:b/>
        </w:rPr>
        <w:t xml:space="preserve">2021 Lagos State Public Service Award</w:t>
      </w:r>
      <w:r>
        <w:t xml:space="preserve"> </w:t>
      </w:r>
      <w:r>
        <w:t xml:space="preserve">– Recognized for outstanding contributions to urban development and community welfare in Nigeria Lagos.</w:t>
      </w:r>
    </w:p>
    <w:p>
      <w:pPr>
        <w:pStyle w:val="BodyText"/>
      </w:pPr>
      <w:r>
        <w:rPr>
          <w:bCs/>
          <w:b/>
        </w:rPr>
        <w:t xml:space="preserve">National Youth Leadership Conference 2018</w:t>
      </w:r>
      <w:r>
        <w:t xml:space="preserve"> </w:t>
      </w:r>
      <w:r>
        <w:t xml:space="preserve">– Featured as a keynote speaker on youth empowerment and political participation in Nigeria.</w:t>
      </w:r>
    </w:p>
    <w:p>
      <w:pPr>
        <w:pStyle w:val="BodyText"/>
      </w:pPr>
      <w:r>
        <w:rPr>
          <w:bCs/>
          <w:b/>
        </w:rPr>
        <w:t xml:space="preserve">2017 Africa Union Youth Development Initiative</w:t>
      </w:r>
      <w:r>
        <w:t xml:space="preserve"> </w:t>
      </w:r>
      <w:r>
        <w:t xml:space="preserve">– Collaborated on a pan-African project to strengthen democratic governance, with a focus on Lagos as a model city.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[Name] has been actively involved in numerous community initiatives in Nigeria Lagos, including:</w:t>
      </w:r>
    </w:p>
    <w:p>
      <w:pPr>
        <w:numPr>
          <w:ilvl w:val="0"/>
          <w:numId w:val="1005"/>
        </w:numPr>
        <w:pStyle w:val="Compact"/>
      </w:pPr>
      <w:r>
        <w:t xml:space="preserve">Serving as a mentor for the "Lagos Youth Council," which provides leadership training to students across Lagos State.</w:t>
      </w:r>
    </w:p>
    <w:p>
      <w:pPr>
        <w:numPr>
          <w:ilvl w:val="0"/>
          <w:numId w:val="1005"/>
        </w:numPr>
        <w:pStyle w:val="Compact"/>
      </w:pPr>
      <w:r>
        <w:t xml:space="preserve">Founding the "Lagos Hope Foundation," a nonprofit organization focused on providing education and healthcare access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Regularly participating in town hall meetings to listen to citizen concerns and address grievances related to governance in Nigeria Lagos.</w:t>
      </w:r>
    </w:p>
    <w:bookmarkEnd w:id="29"/>
    <w:bookmarkStart w:id="30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t xml:space="preserve">[Name] has authored several policy papers and delivered speeches on topics such as:</w:t>
      </w:r>
    </w:p>
    <w:p>
      <w:pPr>
        <w:numPr>
          <w:ilvl w:val="0"/>
          <w:numId w:val="1006"/>
        </w:numPr>
        <w:pStyle w:val="Compact"/>
      </w:pPr>
      <w:r>
        <w:t xml:space="preserve">"Building a Resilient Lagos: Strategies for Sustainable Urban Development"</w:t>
      </w:r>
    </w:p>
    <w:p>
      <w:pPr>
        <w:numPr>
          <w:ilvl w:val="0"/>
          <w:numId w:val="1006"/>
        </w:numPr>
        <w:pStyle w:val="Compact"/>
      </w:pPr>
      <w:r>
        <w:t xml:space="preserve">"Empowering the Youth: A Call for Inclusive Economic Growth in Nigeria"</w:t>
      </w:r>
    </w:p>
    <w:p>
      <w:pPr>
        <w:numPr>
          <w:ilvl w:val="0"/>
          <w:numId w:val="1006"/>
        </w:numPr>
        <w:pStyle w:val="Compact"/>
      </w:pPr>
      <w:r>
        <w:t xml:space="preserve">"The Role of Local Government in Advancing National Development Goals"</w:t>
      </w:r>
    </w:p>
    <w:p>
      <w:pPr>
        <w:pStyle w:val="FirstParagraph"/>
      </w:pPr>
      <w:r>
        <w:t xml:space="preserve">These works have been published in national newspapers, including the</w:t>
      </w:r>
      <w:r>
        <w:t xml:space="preserve"> </w:t>
      </w:r>
      <w:r>
        <w:rPr>
          <w:iCs/>
          <w:i/>
        </w:rPr>
        <w:t xml:space="preserve">Next Generation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Nigeria Tribune</w:t>
      </w:r>
      <w:r>
        <w:t xml:space="preserve">, and featured on radio programs like "Voice of Lagos."</w:t>
      </w:r>
    </w:p>
    <w:bookmarkEnd w:id="30"/>
    <w:bookmarkStart w:id="31" w:name="vision-for-nigeria-lagos"/>
    <w:p>
      <w:pPr>
        <w:pStyle w:val="Heading2"/>
      </w:pPr>
      <w:r>
        <w:t xml:space="preserve">Vision for Nigeria Lagos</w:t>
      </w:r>
    </w:p>
    <w:p>
      <w:pPr>
        <w:pStyle w:val="FirstParagraph"/>
      </w:pPr>
      <w:r>
        <w:t xml:space="preserve">[Name] envisions a Nigeria Lagos that is a beacon of progress, where every citizen has access to quality education, healthcare, and economic opportunities. Their platform includes:</w:t>
      </w:r>
    </w:p>
    <w:p>
      <w:pPr>
        <w:numPr>
          <w:ilvl w:val="0"/>
          <w:numId w:val="1007"/>
        </w:numPr>
        <w:pStyle w:val="Compact"/>
      </w:pPr>
      <w:r>
        <w:t xml:space="preserve">Investing in renewable energy and green infrastructure to combat climate change in Lagos.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[Name] has worked with numerous stakeholders, including federal and state government officials, civil society organizations, and private sector leaders in Nigeria Lagos.</w:t>
      </w:r>
    </w:p>
    <w:bookmarkEnd w:id="32"/>
    <w:p>
      <w:pPr>
        <w:pStyle w:val="BodyText"/>
      </w:pPr>
      <w:r>
        <w:t xml:space="preserve">© 2023 [Name]. All rights reserved. This resume highlights the contributions of a dedicated politician committed to the growth and development of Nigeria Lagos.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[Name]: A Dedicated Politician Serving Nigeria Lagos</dc:title>
  <dc:creator/>
  <dc:language>en</dc:language>
  <cp:keywords/>
  <dcterms:created xsi:type="dcterms:W3CDTF">2026-07-23T22:48:40Z</dcterms:created>
  <dcterms:modified xsi:type="dcterms:W3CDTF">2026-07-23T22:48:40Z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