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X16456152fc2aec1522b2035ea09e986edd133de"/>
    <w:p>
      <w:pPr>
        <w:pStyle w:val="Heading1"/>
      </w:pPr>
      <w:r>
        <w:t xml:space="preserve">Resume: Professor in Argentina Buenos Aires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Fernández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+54 11 2345-6789 | maria.fernandez@universidad.edu.ar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academic with over 15 years of experience as a professor in Argentina Buenos Aires, specializing in [insert field, e.g., Economics, Social Sciences, or Literature]. Committed to advancing educational excellence and fostering research initiatives that address local and global challenges. A dedicated mentor to students and a collaborator with institutions across Argentina Buenos Aires. Holds a Ph.D. in [Field] from the Universidad de Buenos Aires (UBA), with extensive contributions to academic journals, policy discussions, and community engagement in Argentina Buenos Aires.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Ph.D., Economics</w:t>
      </w:r>
      <w:r>
        <w:t xml:space="preserve">, Universidad de Buenos Aires (UBA), 2008. Thesis: "Economic Policies and Social Equity in Argentina Buenos Aires."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M.A., Political Science</w:t>
      </w:r>
      <w:r>
        <w:t xml:space="preserve">, Universidad Nacional de La Plata, 2003. Focused on Latin American governance and regional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B.A., Sociology</w:t>
      </w:r>
      <w:r>
        <w:t xml:space="preserve">, Universidad de Buenos Aires (UBA), 1998. Specialized in urban studies and social inequality.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of-economics-and-public-policy"/>
    <w:p>
      <w:pPr>
        <w:pStyle w:val="Heading3"/>
      </w:pPr>
      <w:r>
        <w:t xml:space="preserve">Professor of Economics and Public Policy</w:t>
      </w:r>
    </w:p>
    <w:p>
      <w:pPr>
        <w:pStyle w:val="FirstParagraph"/>
      </w:pPr>
      <w:r>
        <w:rPr>
          <w:iCs/>
          <w:i/>
        </w:rPr>
        <w:t xml:space="preserve">Universidad Torcuato Di Tella, Buenos Aires, Argentina | 2015–Present</w:t>
      </w:r>
    </w:p>
    <w:p>
      <w:pPr>
        <w:numPr>
          <w:ilvl w:val="0"/>
          <w:numId w:val="1002"/>
        </w:numPr>
        <w:pStyle w:val="Compact"/>
      </w:pPr>
      <w:r>
        <w:t xml:space="preserve">Teach core courses in microeconomics, public policy analysis, and development economics to undergraduate and graduate students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Supervise 20+ master's theses on topics such as poverty reduction strategies and urban economic revitalization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Lead a research group focused on "Sustainable Development in Latin American Cities," funded by the National Scientific and Technical Research Council (CONICET) since 2018.</w:t>
      </w:r>
    </w:p>
    <w:p>
      <w:pPr>
        <w:numPr>
          <w:ilvl w:val="0"/>
          <w:numId w:val="1002"/>
        </w:numPr>
        <w:pStyle w:val="Compact"/>
      </w:pPr>
      <w:r>
        <w:t xml:space="preserve">Collaborate with NGOs and government agencies in Argentina Buenos Aires to design data-driven policies for inclusive growth.</w:t>
      </w:r>
    </w:p>
    <w:bookmarkEnd w:id="22"/>
    <w:bookmarkStart w:id="23" w:name="lecturer-in-social-sciences"/>
    <w:p>
      <w:pPr>
        <w:pStyle w:val="Heading3"/>
      </w:pPr>
      <w:r>
        <w:t xml:space="preserve">Lecturer in Social Sciences</w:t>
      </w:r>
    </w:p>
    <w:p>
      <w:pPr>
        <w:pStyle w:val="FirstParagraph"/>
      </w:pPr>
      <w:r>
        <w:rPr>
          <w:iCs/>
          <w:i/>
        </w:rPr>
        <w:t xml:space="preserve">Universidad Nacional de Quilmes, Buenos Aires, Argentina | 2010–2015</w:t>
      </w:r>
    </w:p>
    <w:p>
      <w:pPr>
        <w:numPr>
          <w:ilvl w:val="0"/>
          <w:numId w:val="1003"/>
        </w:numPr>
        <w:pStyle w:val="Compact"/>
      </w:pPr>
      <w:r>
        <w:t xml:space="preserve">Developed interdisciplinary curricula that integrated sociological theory with practical case studies from Argentina Buenos Aires.</w:t>
      </w:r>
    </w:p>
    <w:p>
      <w:pPr>
        <w:numPr>
          <w:ilvl w:val="0"/>
          <w:numId w:val="1003"/>
        </w:numPr>
        <w:pStyle w:val="Compact"/>
      </w:pPr>
      <w:r>
        <w:t xml:space="preserve">Organized annual workshops on "Gender and Urban Planning" in partnership with the Ministry of Women, Family, and Human Rights of Buenos Aires.</w:t>
      </w:r>
    </w:p>
    <w:p>
      <w:pPr>
        <w:numPr>
          <w:ilvl w:val="0"/>
          <w:numId w:val="1003"/>
        </w:numPr>
        <w:pStyle w:val="Compact"/>
      </w:pPr>
      <w:r>
        <w:t xml:space="preserve">Published a co-edited volume on "Social Inclusion in Metropolitan Areas" (2013), widely cited by policymakers in Argentina Buenos Aires.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Centro de Estudios Sociales y Económicos (CESE), Buenos Aires, Argentina | 2005–2010</w:t>
      </w:r>
    </w:p>
    <w:p>
      <w:pPr>
        <w:numPr>
          <w:ilvl w:val="0"/>
          <w:numId w:val="1004"/>
        </w:numPr>
        <w:pStyle w:val="Compact"/>
      </w:pPr>
      <w:r>
        <w:t xml:space="preserve">Conducted field research in Buenos Aires neighborhoods to analyze the impact of austerity measures on low-income populations.</w:t>
      </w:r>
    </w:p>
    <w:p>
      <w:pPr>
        <w:numPr>
          <w:ilvl w:val="0"/>
          <w:numId w:val="1004"/>
        </w:numPr>
        <w:pStyle w:val="Compact"/>
      </w:pPr>
      <w:r>
        <w:t xml:space="preserve">Co-authored a report for the Argentine Ministry of Economy titled "Economic Vulnerability and Social Protection Networks" (2009).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Poverty in Buenos Aires: A Decade of Progress and Challenges"</w:t>
      </w:r>
      <w:r>
        <w:t xml:space="preserve"> </w:t>
      </w:r>
      <w:r>
        <w:t xml:space="preserve">(Journal of Latin American Studies, 2019). Analyzed spatial inequality in Argentina Buenos Aires.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Editorial: "Education as a Tool for Social Equity" (Revista de Educación, 2021)</w:t>
      </w:r>
      <w:r>
        <w:t xml:space="preserve">. Highlighted the role of universities in Buenos Aires, Argentina.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Book Chapter: "Economic Reforms and Their Impact on Argentina's Urban Centers" (Ed. Universidad de Buenos Aires Press, 2017).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(proficient). Skilled in academic writing and presentations.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SPSS. Experience with geographic information systems (GIS) for urban studies.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Advanced Economic Policy, Urban Sociology, Development Economics (Buenos Aires context).</w:t>
      </w:r>
    </w:p>
    <w:bookmarkEnd w:id="27"/>
    <w:bookmarkStart w:id="28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CONICET, 2018 for "Inclusive Growth in Buenos Aires Metropolitan Area."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Teaching Excellence Certificate</w:t>
      </w:r>
      <w:r>
        <w:t xml:space="preserve">, Universidad Torcuato Di Tella,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Research Fellowship</w:t>
      </w:r>
      <w:r>
        <w:t xml:space="preserve">, University of London (2014–2015), focusing on comparative urban studies in Argentina Buenos Aires.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de la Asociación Argentina de Economía (AAE)</w:t>
      </w:r>
    </w:p>
    <w:p>
      <w:pPr>
        <w:numPr>
          <w:ilvl w:val="0"/>
          <w:numId w:val="1008"/>
        </w:numPr>
        <w:pStyle w:val="Compact"/>
      </w:pPr>
      <w:r>
        <w:t xml:space="preserve">Member of the Latin American Studies Association (LASA)</w:t>
      </w:r>
    </w:p>
    <w:p>
      <w:pPr>
        <w:numPr>
          <w:ilvl w:val="0"/>
          <w:numId w:val="1008"/>
        </w:numPr>
        <w:pStyle w:val="Compact"/>
      </w:pPr>
      <w:r>
        <w:t xml:space="preserve">Board Member, Fundación Buenos Aires Ciudad del Futuro (2020–Present)</w:t>
      </w:r>
    </w:p>
    <w:bookmarkEnd w:id="29"/>
    <w:bookmarkStart w:id="30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contributes to free educational programs for underprivileged youth in Buenos Aires. Partnered with local NGOs to create mentorship initiatives for students in Argentina Buenos Aires.</w:t>
      </w:r>
    </w:p>
    <w:p>
      <w:pPr>
        <w:pStyle w:val="BodyTex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Delivered keynote speeches on "Education and Equity" at the 2021 International Conference on Latin American Studies, hosted in Buenos Aires.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maria.fernandez@universidad.edu.ar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Corrientes 300, Buenos Aires, Argentina</w:t>
      </w:r>
    </w:p>
    <w:p>
      <w:pPr>
        <w:pStyle w:val="BodyText"/>
      </w:pPr>
      <w:r>
        <w:t xml:space="preserve">This resume exemplifies the expertise of a professor in Argentina Buenos Aires, highlighting academic leadership, research impact, and commitment to the region's development. Designed for use in educational institutions and professional networks across the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Professor's Resume - Argentina Buenos Aires</dc:title>
  <dc:creator/>
  <dc:language>en</dc:language>
  <cp:keywords/>
  <dcterms:created xsi:type="dcterms:W3CDTF">2025-12-09T20:12:51Z</dcterms:created>
  <dcterms:modified xsi:type="dcterms:W3CDTF">2025-12-09T20:12:51Z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