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[Full</w:t>
      </w:r>
      <w:r>
        <w:t xml:space="preserve"> </w:t>
      </w:r>
      <w:r>
        <w:t xml:space="preserve">Name]</w:t>
      </w:r>
      <w:r>
        <w:t xml:space="preserve"> </w:t>
      </w:r>
      <w:r>
        <w:t xml:space="preserve">-</w:t>
      </w:r>
      <w:r>
        <w:t xml:space="preserve"> </w:t>
      </w:r>
      <w:r>
        <w:t xml:space="preserve">Resume</w:t>
      </w:r>
      <w:r>
        <w:t xml:space="preserve"> </w:t>
      </w:r>
      <w:r>
        <w:t xml:space="preserve">|</w:t>
      </w:r>
      <w:r>
        <w:t xml:space="preserve"> </w:t>
      </w:r>
      <w:r>
        <w:t xml:space="preserve">Belgium</w:t>
      </w:r>
      <w:r>
        <w:t xml:space="preserve"> </w:t>
      </w:r>
      <w:r>
        <w:t xml:space="preserve">Brussels</w:t>
      </w:r>
    </w:p>
    <w:bookmarkStart w:id="31" w:name="professor-full-name"/>
    <w:p>
      <w:pPr>
        <w:pStyle w:val="Heading1"/>
      </w:pPr>
      <w:r>
        <w:t xml:space="preserve">Professor [Full Name]</w:t>
      </w:r>
    </w:p>
    <w:p>
      <w:pPr>
        <w:pStyle w:val="FirstParagraph"/>
      </w:pPr>
      <w:r>
        <w:rPr>
          <w:bCs/>
          <w:b/>
        </w:rPr>
        <w:t xml:space="preserve">Resume | Professor | Belgium Brussels</w:t>
      </w:r>
    </w:p>
    <w:bookmarkStart w:id="22" w:name="contact-information"/>
    <w:p>
      <w:pPr>
        <w:pStyle w:val="Heading2"/>
      </w:pPr>
      <w:r>
        <w:t xml:space="preserve">Contact Information</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+32 123 456 789</w:t>
      </w:r>
      <w:r>
        <w:br/>
      </w:r>
      <w:r>
        <w:rPr>
          <w:bCs/>
          <w:b/>
        </w:rPr>
        <w:t xml:space="preserve">Address:</w:t>
      </w:r>
      <w:r>
        <w:t xml:space="preserve"> </w:t>
      </w:r>
      <w:r>
        <w:t xml:space="preserve">[10 Rue de la Science, Brussels, Belgium]</w:t>
      </w:r>
      <w:r>
        <w:br/>
      </w:r>
      <w:r>
        <w:rPr>
          <w:bCs/>
          <w:b/>
        </w:rPr>
        <w:t xml:space="preserve">Websites:</w:t>
      </w:r>
      <w:r>
        <w:t xml:space="preserve"> </w:t>
      </w:r>
      <w:hyperlink r:id="rId20">
        <w:r>
          <w:rPr>
            <w:rStyle w:val="Hyperlink"/>
          </w:rPr>
          <w:t xml:space="preserve">[Website]</w:t>
        </w:r>
      </w:hyperlink>
      <w:r>
        <w:t xml:space="preserve"> </w:t>
      </w:r>
      <w:r>
        <w:t xml:space="preserve">|</w:t>
      </w:r>
      <w:r>
        <w:t xml:space="preserve"> </w:t>
      </w:r>
      <w:hyperlink r:id="rId21">
        <w:r>
          <w:rPr>
            <w:rStyle w:val="Hyperlink"/>
          </w:rPr>
          <w:t xml:space="preserve">LinkedIn</w:t>
        </w:r>
      </w:hyperlink>
    </w:p>
    <w:bookmarkEnd w:id="22"/>
    <w:bookmarkStart w:id="23" w:name="professional-summary"/>
    <w:p>
      <w:pPr>
        <w:pStyle w:val="Heading2"/>
      </w:pPr>
      <w:r>
        <w:t xml:space="preserve">Professional Summary</w:t>
      </w:r>
    </w:p>
    <w:p>
      <w:pPr>
        <w:pStyle w:val="FirstParagraph"/>
      </w:pPr>
      <w:r>
        <w:t xml:space="preserve">A distinguished Professor with over 15 years of experience in [specific field, e.g., Political Science, Economics, or Environmental Studies], dedicated to advancing academic excellence in Belgium Brussels. As a leading scholar and educator, I have contributed to shaping the intellectual landscape of higher education in Europe through innovative research, interdisciplinary teaching, and collaborative projects with institutions such as the Université libre de Bruxelles (ULB) and Vrije Universiteit Brussel (VUB). My work emphasizes the unique cultural and political dynamics of Belgium Brussels, positioning it as a hub for global dialogue and academic innovation. This Resume reflects my commitment to fostering critical thinking, equity in education, and research that addresses contemporary challenges in the European context.</w:t>
      </w:r>
    </w:p>
    <w:bookmarkEnd w:id="23"/>
    <w:bookmarkStart w:id="24" w:name="education"/>
    <w:p>
      <w:pPr>
        <w:pStyle w:val="Heading2"/>
      </w:pPr>
      <w:r>
        <w:t xml:space="preserve">Education</w:t>
      </w:r>
    </w:p>
    <w:p>
      <w:pPr>
        <w:numPr>
          <w:ilvl w:val="0"/>
          <w:numId w:val="1001"/>
        </w:numPr>
        <w:pStyle w:val="Compact"/>
      </w:pPr>
      <w:r>
        <w:rPr>
          <w:bCs/>
          <w:b/>
        </w:rPr>
        <w:t xml:space="preserve">Ph.D. in [Field of Study]</w:t>
      </w:r>
      <w:r>
        <w:t xml:space="preserve">, [University Name], [Year]</w:t>
      </w:r>
    </w:p>
    <w:p>
      <w:pPr>
        <w:numPr>
          <w:ilvl w:val="0"/>
          <w:numId w:val="1001"/>
        </w:numPr>
        <w:pStyle w:val="Compact"/>
      </w:pPr>
      <w:r>
        <w:rPr>
          <w:bCs/>
          <w:b/>
        </w:rPr>
        <w:t xml:space="preserve">M.A. in [Field of Study]</w:t>
      </w:r>
      <w:r>
        <w:t xml:space="preserve">, [University Name], [Year]</w:t>
      </w:r>
    </w:p>
    <w:p>
      <w:pPr>
        <w:numPr>
          <w:ilvl w:val="0"/>
          <w:numId w:val="1001"/>
        </w:numPr>
        <w:pStyle w:val="Compact"/>
      </w:pPr>
      <w:r>
        <w:rPr>
          <w:bCs/>
          <w:b/>
        </w:rPr>
        <w:t xml:space="preserve">B.A. in [Field of Study]</w:t>
      </w:r>
      <w:r>
        <w:t xml:space="preserve">, [University Name], [Year]</w:t>
      </w:r>
    </w:p>
    <w:bookmarkEnd w:id="24"/>
    <w:bookmarkStart w:id="25" w:name="academic-positions-teaching-experience"/>
    <w:p>
      <w:pPr>
        <w:pStyle w:val="Heading2"/>
      </w:pPr>
      <w:r>
        <w:t xml:space="preserve">Academic Positions &amp; Teaching Experience</w:t>
      </w:r>
    </w:p>
    <w:p>
      <w:pPr>
        <w:pStyle w:val="FirstParagraph"/>
      </w:pPr>
      <w:r>
        <w:rPr>
          <w:bCs/>
          <w:b/>
        </w:rPr>
        <w:t xml:space="preserve">Professor of [Department/Field]</w:t>
      </w:r>
      <w:r>
        <w:t xml:space="preserve">, Université libre de Bruxelles (ULB), Brussels, Belgium</w:t>
      </w:r>
      <w:r>
        <w:br/>
      </w:r>
      <w:r>
        <w:rPr>
          <w:iCs/>
          <w:i/>
        </w:rPr>
        <w:t xml:space="preserve">[Year] – Present</w:t>
      </w:r>
      <w:r>
        <w:br/>
      </w:r>
      <w:r>
        <w:t xml:space="preserve">- Led interdisciplinary courses on [specific topics], integrating European Union studies and regional governance.</w:t>
      </w:r>
      <w:r>
        <w:br/>
      </w:r>
      <w:r>
        <w:t xml:space="preserve">- Supervised over 50 master’s and doctoral students, many of whom have become leaders in academia and policy-making in Belgium Brussels.</w:t>
      </w:r>
      <w:r>
        <w:br/>
      </w:r>
      <w:r>
        <w:t xml:space="preserve">- Collaborated with the European Commission on curricular reforms to strengthen EU-focused education.</w:t>
      </w:r>
    </w:p>
    <w:p>
      <w:pPr>
        <w:pStyle w:val="BodyText"/>
      </w:pPr>
      <w:r>
        <w:rPr>
          <w:bCs/>
          <w:b/>
        </w:rPr>
        <w:t xml:space="preserve">Adjunct Professor</w:t>
      </w:r>
      <w:r>
        <w:t xml:space="preserve">, Vrije Universiteit Brussel (VUB), Brussels, Belgium</w:t>
      </w:r>
      <w:r>
        <w:br/>
      </w:r>
      <w:r>
        <w:rPr>
          <w:iCs/>
          <w:i/>
        </w:rPr>
        <w:t xml:space="preserve">[Year] – [Year]</w:t>
      </w:r>
      <w:r>
        <w:br/>
      </w:r>
      <w:r>
        <w:t xml:space="preserve">- Taught graduate-level seminars on [specific subjects], emphasizing the role of Brussels as a political and cultural nexus.</w:t>
      </w:r>
      <w:r>
        <w:br/>
      </w:r>
      <w:r>
        <w:t xml:space="preserve">- Designed a module on “Globalization and Local Identity” that became a cornerstone of VUB’s international studies program.</w:t>
      </w:r>
    </w:p>
    <w:p>
      <w:pPr>
        <w:pStyle w:val="BodyText"/>
      </w:pPr>
      <w:r>
        <w:rPr>
          <w:bCs/>
          <w:b/>
        </w:rPr>
        <w:t xml:space="preserve">Visiting Scholar</w:t>
      </w:r>
      <w:r>
        <w:t xml:space="preserve">, [International University/Institution], [Country]</w:t>
      </w:r>
      <w:r>
        <w:br/>
      </w:r>
      <w:r>
        <w:rPr>
          <w:iCs/>
          <w:i/>
        </w:rPr>
        <w:t xml:space="preserve">[Year] – [Year]</w:t>
      </w:r>
      <w:r>
        <w:br/>
      </w:r>
      <w:r>
        <w:t xml:space="preserve">- Conducted research on [topic] and presented findings at the European Association of Political Science (EAPSS) in Brussels.</w:t>
      </w:r>
    </w:p>
    <w:bookmarkEnd w:id="25"/>
    <w:bookmarkStart w:id="26" w:name="research-publications"/>
    <w:p>
      <w:pPr>
        <w:pStyle w:val="Heading2"/>
      </w:pPr>
      <w:r>
        <w:t xml:space="preserve">Research &amp; Publications</w:t>
      </w:r>
    </w:p>
    <w:p>
      <w:pPr>
        <w:pStyle w:val="FirstParagraph"/>
      </w:pPr>
      <w:r>
        <w:t xml:space="preserve">My research focuses on [specific areas, e.g., EU policy, urban studies, or sustainability], with a strong emphasis on Belgium Brussels as a case study. Key publications include:</w:t>
      </w:r>
    </w:p>
    <w:p>
      <w:pPr>
        <w:numPr>
          <w:ilvl w:val="0"/>
          <w:numId w:val="1002"/>
        </w:numPr>
        <w:pStyle w:val="Compact"/>
      </w:pPr>
      <w:r>
        <w:rPr>
          <w:bCs/>
          <w:b/>
        </w:rPr>
        <w:t xml:space="preserve">[Title of Book/Article]</w:t>
      </w:r>
      <w:r>
        <w:t xml:space="preserve">, [Publisher/Journal], [Year].</w:t>
      </w:r>
      <w:r>
        <w:br/>
      </w:r>
      <w:r>
        <w:t xml:space="preserve">- Explores the intersection of governance and identity in Brussels, cited widely in European policy discussions.</w:t>
      </w:r>
    </w:p>
    <w:p>
      <w:pPr>
        <w:numPr>
          <w:ilvl w:val="0"/>
          <w:numId w:val="1002"/>
        </w:numPr>
        <w:pStyle w:val="Compact"/>
      </w:pPr>
      <w:r>
        <w:rPr>
          <w:bCs/>
          <w:b/>
        </w:rPr>
        <w:t xml:space="preserve">[Title of Book/Article]</w:t>
      </w:r>
      <w:r>
        <w:t xml:space="preserve">, [Publisher/Journal], [Year].</w:t>
      </w:r>
      <w:r>
        <w:br/>
      </w:r>
      <w:r>
        <w:t xml:space="preserve">- Analyzes the impact of Brexit on Belgium’s role as a European diplomatic center.</w:t>
      </w:r>
    </w:p>
    <w:p>
      <w:pPr>
        <w:pStyle w:val="FirstParagraph"/>
      </w:pPr>
      <w:r>
        <w:t xml:space="preserve">Additional contributions include peer-reviewed articles, policy briefs, and keynote speeches at conferences in Belgium Brussels and beyond. My work has been supported by grants from the [Name of Funding Body], reflecting its significance to European scholarship.</w:t>
      </w:r>
    </w:p>
    <w:bookmarkEnd w:id="26"/>
    <w:bookmarkStart w:id="27" w:name="professional-affiliations-leadership"/>
    <w:p>
      <w:pPr>
        <w:pStyle w:val="Heading2"/>
      </w:pPr>
      <w:r>
        <w:t xml:space="preserve">Professional Affiliations &amp; Leadership</w:t>
      </w:r>
    </w:p>
    <w:p>
      <w:pPr>
        <w:numPr>
          <w:ilvl w:val="0"/>
          <w:numId w:val="1003"/>
        </w:numPr>
        <w:pStyle w:val="Compact"/>
      </w:pPr>
      <w:r>
        <w:rPr>
          <w:bCs/>
          <w:b/>
        </w:rPr>
        <w:t xml:space="preserve">Member</w:t>
      </w:r>
      <w:r>
        <w:t xml:space="preserve">, Royal Academy of Belgium (Académie royale de Belgique), [Year – Present]</w:t>
      </w:r>
    </w:p>
    <w:p>
      <w:pPr>
        <w:numPr>
          <w:ilvl w:val="0"/>
          <w:numId w:val="1003"/>
        </w:numPr>
        <w:pStyle w:val="Compact"/>
      </w:pPr>
      <w:r>
        <w:rPr>
          <w:bCs/>
          <w:b/>
        </w:rPr>
        <w:t xml:space="preserve">Chair, Research Committee</w:t>
      </w:r>
      <w:r>
        <w:t xml:space="preserve">, European Political Science Association (EPSA), [Year – Year]</w:t>
      </w:r>
    </w:p>
    <w:p>
      <w:pPr>
        <w:numPr>
          <w:ilvl w:val="0"/>
          <w:numId w:val="1003"/>
        </w:numPr>
        <w:pStyle w:val="Compact"/>
      </w:pPr>
      <w:r>
        <w:rPr>
          <w:bCs/>
          <w:b/>
        </w:rPr>
        <w:t xml:space="preserve">Editorial Board Member</w:t>
      </w:r>
      <w:r>
        <w:t xml:space="preserve">, [Journal Name], [Year – Present]</w:t>
      </w:r>
    </w:p>
    <w:p>
      <w:pPr>
        <w:numPr>
          <w:ilvl w:val="0"/>
          <w:numId w:val="1003"/>
        </w:numPr>
        <w:pStyle w:val="Compact"/>
      </w:pPr>
      <w:r>
        <w:rPr>
          <w:bCs/>
          <w:b/>
        </w:rPr>
        <w:t xml:space="preserve">Advisor</w:t>
      </w:r>
      <w:r>
        <w:t xml:space="preserve">, Brussels Institute for European Policy Studies (BIEPS), [Year – Present]</w:t>
      </w:r>
    </w:p>
    <w:bookmarkEnd w:id="27"/>
    <w:bookmarkStart w:id="28" w:name="awards-honors"/>
    <w:p>
      <w:pPr>
        <w:pStyle w:val="Heading2"/>
      </w:pPr>
      <w:r>
        <w:t xml:space="preserve">Awards &amp; Honors</w:t>
      </w:r>
    </w:p>
    <w:p>
      <w:pPr>
        <w:numPr>
          <w:ilvl w:val="0"/>
          <w:numId w:val="1004"/>
        </w:numPr>
        <w:pStyle w:val="Compact"/>
      </w:pPr>
      <w:r>
        <w:rPr>
          <w:bCs/>
          <w:b/>
        </w:rPr>
        <w:t xml:space="preserve">[Award Name]</w:t>
      </w:r>
      <w:r>
        <w:t xml:space="preserve">, [Organization], [Year].</w:t>
      </w:r>
      <w:r>
        <w:br/>
      </w:r>
      <w:r>
        <w:t xml:space="preserve">- Recognized for outstanding contributions to European studies in Belgium Brussels.</w:t>
      </w:r>
    </w:p>
    <w:p>
      <w:pPr>
        <w:numPr>
          <w:ilvl w:val="0"/>
          <w:numId w:val="1004"/>
        </w:numPr>
        <w:pStyle w:val="Compact"/>
      </w:pPr>
      <w:r>
        <w:rPr>
          <w:bCs/>
          <w:b/>
        </w:rPr>
        <w:t xml:space="preserve">[Award Name]</w:t>
      </w:r>
      <w:r>
        <w:t xml:space="preserve">, [Organization], [Year].</w:t>
      </w:r>
      <w:r>
        <w:br/>
      </w:r>
      <w:r>
        <w:t xml:space="preserve">- Honored for excellence in mentoring graduate students and fostering academic diversity.</w:t>
      </w:r>
    </w:p>
    <w:bookmarkEnd w:id="28"/>
    <w:bookmarkStart w:id="29" w:name="language-proficiency"/>
    <w:p>
      <w:pPr>
        <w:pStyle w:val="Heading2"/>
      </w:pPr>
      <w:r>
        <w:t xml:space="preserve">Language Proficiency</w:t>
      </w:r>
    </w:p>
    <w:p>
      <w:pPr>
        <w:numPr>
          <w:ilvl w:val="0"/>
          <w:numId w:val="1005"/>
        </w:numPr>
        <w:pStyle w:val="Compact"/>
      </w:pPr>
      <w:r>
        <w:t xml:space="preserve">English: Native or fluent</w:t>
      </w:r>
      <w:r>
        <w:br/>
      </w:r>
      <w:r>
        <w:t xml:space="preserve">French: Fluent (B2/C1 level)</w:t>
      </w:r>
      <w:r>
        <w:br/>
      </w:r>
      <w:r>
        <w:t xml:space="preserve">Dutch: Advanced (C1 level)</w:t>
      </w:r>
      <w:r>
        <w:br/>
      </w:r>
      <w:r>
        <w:t xml:space="preserve">German: Intermediate (B1 level)</w:t>
      </w:r>
    </w:p>
    <w:bookmarkEnd w:id="29"/>
    <w:bookmarkStart w:id="30" w:name="references"/>
    <w:p>
      <w:pPr>
        <w:pStyle w:val="Heading2"/>
      </w:pPr>
      <w:r>
        <w:t xml:space="preserve">References</w:t>
      </w:r>
    </w:p>
    <w:p>
      <w:pPr>
        <w:pStyle w:val="FirstParagraph"/>
      </w:pPr>
      <w:r>
        <w:t xml:space="preserve">Available upon request. Contact [email@example.com] for detailed letters of recommendation.</w:t>
      </w:r>
    </w:p>
    <w:bookmarkEnd w:id="30"/>
    <w:p>
      <w:pPr>
        <w:pStyle w:val="BodyText"/>
      </w:pPr>
      <w:r>
        <w:t xml:space="preserve">This Resume is tailored for academic and professional opportunities in Belgium Brussels, reflecting the unique role of the region as a center of European education and research. As a Professor, I continue to advocate for inclusive, impactful scholarship that resonates globally while rooted in local contexts.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linkedin.com/in/professorname" TargetMode="External" /><Relationship Type="http://schemas.openxmlformats.org/officeDocument/2006/relationships/hyperlink" Id="rId20" Target="https://www.professorwebsite.be" TargetMode="External" /></Relationships>
</file>

<file path=word/_rels/footnotes.xml.rels><?xml version="1.0" encoding="UTF-8"?><Relationships xmlns="http://schemas.openxmlformats.org/package/2006/relationships"><Relationship Type="http://schemas.openxmlformats.org/officeDocument/2006/relationships/hyperlink" Id="rId21" Target="https://linkedin.com/in/professorname" TargetMode="External" /><Relationship Type="http://schemas.openxmlformats.org/officeDocument/2006/relationships/hyperlink" Id="rId20" Target="https://www.professorwebsite.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[Full Name] - Resume | Belgium Brussels</dc:title>
  <dc:creator/>
  <dc:language>en</dc:language>
  <cp:keywords/>
  <dcterms:created xsi:type="dcterms:W3CDTF">2026-09-26T12:27:11Z</dcterms:created>
  <dcterms:modified xsi:type="dcterms:W3CDTF">2026-09-26T12:27:11Z</dcterms:modified>
</cp:coreProperties>
</file>

<file path=docProps/custom.xml><?xml version="1.0" encoding="utf-8"?>
<Properties xmlns="http://schemas.openxmlformats.org/officeDocument/2006/custom-properties" xmlns:vt="http://schemas.openxmlformats.org/officeDocument/2006/docPropsVTypes"/>
</file>