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with over [X] years of experience in [Field of Expertise], dedicated to advancing academic excellence, research innovation, and educational leadership in Iran Tehran. As a respected scholar at [University Name] in Tehran, I have contributed significantly to the development of curricula, mentorship of students, and interdisciplinary research initiatives that align with the strategic goals of higher education institutions in Iran. My work reflects a deep commitment to fostering academic collaboration within Iran Tehran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[Field]</w:t>
      </w:r>
      <w:r>
        <w:t xml:space="preserve">, [University Name], Tehran, Iran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implementation of advanced academic programs in [Field] at the undergraduate and graduate levels, ensuring alignment with national educational standards in Iran Tehran.</w:t>
      </w:r>
    </w:p>
    <w:p>
      <w:pPr>
        <w:numPr>
          <w:ilvl w:val="0"/>
          <w:numId w:val="1002"/>
        </w:numPr>
        <w:pStyle w:val="Compact"/>
      </w:pPr>
      <w:r>
        <w:t xml:space="preserve">Mentor over [X] graduate students and supervise research projects that address critical challenges in [specific area], with a focus on applications relevant to Iran’s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international institutions and local stakeholders in Tehran to foster academic partnerships, enhancing the global reputation of [University Name].</w:t>
      </w:r>
    </w:p>
    <w:p>
      <w:pPr>
        <w:numPr>
          <w:ilvl w:val="0"/>
          <w:numId w:val="1002"/>
        </w:numPr>
        <w:pStyle w:val="Compact"/>
      </w:pPr>
      <w:r>
        <w:t xml:space="preserve">Contribute to policy discussions on higher education reform in Iran, emphasizing innovation and quality assurance in research and teaching.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taught core courses in [Subject], incorporating cutting-edge pedagogical techniques to engage students in Iran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in peer-reviewed journals, including works on [specific topic], which have been cited widely and recognized by academic communities in Iran.</w:t>
      </w:r>
    </w:p>
    <w:p>
      <w:pPr>
        <w:numPr>
          <w:ilvl w:val="0"/>
          <w:numId w:val="1003"/>
        </w:numPr>
        <w:pStyle w:val="Compact"/>
      </w:pPr>
      <w:r>
        <w:t xml:space="preserve">Participated in the accreditation of academic programs at [University Name], ensuring compliance with national and international standards.</w:t>
      </w:r>
    </w:p>
    <w:bookmarkEnd w:id="23"/>
    <w:bookmarkEnd w:id="24"/>
    <w:bookmarkStart w:id="25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areas, e.g., renewable energy, AI applications, social sciences].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[Journal Name], Vol. [X], No. [Y], (Year). (Available in Iran Tehran libraries and international databases)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[Conference Proceedings], Tehran, Iran (Year). Presented at the Annual Conference on [Topic] in Tehran.</w:t>
      </w:r>
    </w:p>
    <w:p>
      <w:pPr>
        <w:numPr>
          <w:ilvl w:val="0"/>
          <w:numId w:val="1004"/>
        </w:numPr>
        <w:pStyle w:val="Compact"/>
      </w:pPr>
      <w:r>
        <w:t xml:space="preserve">Published a book titled "[Book Title]" by [Publisher], which is a reference text for students and professionals in Iran and beyond.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courses, e.g., "Advanced Statistics," "Economic Policy Analysis"] at [University Name], Tehran.</w:t>
      </w:r>
    </w:p>
    <w:p>
      <w:pPr>
        <w:numPr>
          <w:ilvl w:val="0"/>
          <w:numId w:val="1005"/>
        </w:numPr>
        <w:pStyle w:val="Compact"/>
      </w:pPr>
      <w:r>
        <w:t xml:space="preserve">Developed a curriculum on [specific topic], integrating case studies from Iran Tehran to enhance students’ understanding of local and global contexts.</w:t>
      </w:r>
    </w:p>
    <w:p>
      <w:pPr>
        <w:numPr>
          <w:ilvl w:val="0"/>
          <w:numId w:val="1005"/>
        </w:numPr>
        <w:pStyle w:val="Compact"/>
      </w:pPr>
      <w:r>
        <w:t xml:space="preserve">Received the "Excellence in Teaching" award from [University Name] in 2020, recognizing contributions to student learning and academic innovation.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Recipient of the "National Research Excellence Award" by the Ministry of Science, Iran (Year).</w:t>
      </w:r>
    </w:p>
    <w:p>
      <w:pPr>
        <w:numPr>
          <w:ilvl w:val="0"/>
          <w:numId w:val="1006"/>
        </w:numPr>
        <w:pStyle w:val="Compact"/>
      </w:pPr>
      <w:r>
        <w:t xml:space="preserve">Mentioned in "Top 100 Professors in Iran" by [Publication Name] (Year).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Symposium on [Topic] in Tehran, 2023.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Academy of Sciences (since [Year])</w:t>
      </w:r>
    </w:p>
    <w:p>
      <w:pPr>
        <w:numPr>
          <w:ilvl w:val="0"/>
          <w:numId w:val="1007"/>
        </w:numPr>
        <w:pStyle w:val="Compact"/>
      </w:pPr>
      <w:r>
        <w:t xml:space="preserve">Member, [International Society Name], with active participation in events held in Iran Tehran.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focusing on research from Iran and the Middle East.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[Field] with a focus on applications relevant to Iran Tehran’s development priorities.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collaboration skills, demonstrated through academic administration roles in Tehran.</w:t>
      </w:r>
    </w:p>
    <w:p>
      <w:pPr>
        <w:numPr>
          <w:ilvl w:val="0"/>
          <w:numId w:val="1008"/>
        </w:numPr>
        <w:pStyle w:val="Compact"/>
      </w:pPr>
      <w:r>
        <w:t xml:space="preserve">Fluency in Persian and English, with the ability to communicate effectively with international partners.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t xml:space="preserve">This Resume is tailored for academic and professional opportunities in Iran Tehran, reflecting the expertise and dedication of a Professor committed to excellence in education and research.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2025-12-10T20:41:48Z</dcterms:created>
  <dcterms:modified xsi:type="dcterms:W3CDTF">2025-12-10T20:41:48Z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