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1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distinguished Professor with over [X] years of experience in [Field of Expertise], dedicated to advancing academic excellence, research innovation, and educational leadership in Iran Tehran. As a respected scholar at [University Name] in Tehran, I have contributed significantly to the development of curricula, mentorship of students, and interdisciplinary research initiatives that align with the strategic goals of higher education institutions in Iran. My work reflects a deep commitment to fostering academic collaboration within Iran Tehran and beyond.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[Field]</w:t>
      </w:r>
      <w:r>
        <w:t xml:space="preserve">, [University Name], Tehran, Iran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[Field]</w:t>
      </w:r>
      <w:r>
        <w:t xml:space="preserve">, [University Name], Tehran, Iran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[Field]</w:t>
      </w:r>
      <w:r>
        <w:t xml:space="preserve">, [University Name], Tehran, Iran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of-departmentfield"/>
    <w:p>
      <w:pPr>
        <w:pStyle w:val="Heading3"/>
      </w:pPr>
      <w:r>
        <w:t xml:space="preserve">Professor of [Department/Field]</w:t>
      </w:r>
    </w:p>
    <w:p>
      <w:pPr>
        <w:pStyle w:val="FirstParagraph"/>
      </w:pPr>
      <w:r>
        <w:rPr>
          <w:iCs/>
          <w:i/>
        </w:rPr>
        <w:t xml:space="preserve">[University Name], Tehran, Iran</w:t>
      </w:r>
    </w:p>
    <w:p>
      <w:pPr>
        <w:pStyle w:val="BodyText"/>
      </w:pPr>
      <w:r>
        <w:rPr>
          <w:bCs/>
          <w:b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and implementation of advanced academic programs in [Field] at the undergraduate and graduate levels, ensuring alignment with national educational standards in Iran Tehran.</w:t>
      </w:r>
    </w:p>
    <w:p>
      <w:pPr>
        <w:numPr>
          <w:ilvl w:val="0"/>
          <w:numId w:val="1002"/>
        </w:numPr>
        <w:pStyle w:val="Compact"/>
      </w:pPr>
      <w:r>
        <w:t xml:space="preserve">Mentor over [X] graduate students and supervise research projects that address critical challenges in [specific area], with a focus on applications relevant to Iran’s socio-economic development.</w:t>
      </w:r>
    </w:p>
    <w:p>
      <w:pPr>
        <w:numPr>
          <w:ilvl w:val="0"/>
          <w:numId w:val="1002"/>
        </w:numPr>
        <w:pStyle w:val="Compact"/>
      </w:pPr>
      <w:r>
        <w:t xml:space="preserve">Collaborate with international institutions and local stakeholders in Tehran to foster academic partnerships, enhancing the global reputation of [University Name].</w:t>
      </w:r>
    </w:p>
    <w:p>
      <w:pPr>
        <w:numPr>
          <w:ilvl w:val="0"/>
          <w:numId w:val="1002"/>
        </w:numPr>
        <w:pStyle w:val="Compact"/>
      </w:pPr>
      <w:r>
        <w:t xml:space="preserve">Contribute to policy discussions on higher education reform in Iran, emphasizing innovation and quality assurance in research and teaching.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iCs/>
          <w:i/>
        </w:rPr>
        <w:t xml:space="preserve">[University Name], Tehran, Iran</w:t>
      </w:r>
    </w:p>
    <w:p>
      <w:pPr>
        <w:pStyle w:val="BodyText"/>
      </w:pPr>
      <w:r>
        <w:rPr>
          <w:bCs/>
          <w:b/>
        </w:rPr>
        <w:t xml:space="preserve">January 2010 – December 2014</w:t>
      </w:r>
    </w:p>
    <w:p>
      <w:pPr>
        <w:numPr>
          <w:ilvl w:val="0"/>
          <w:numId w:val="1003"/>
        </w:numPr>
        <w:pStyle w:val="Compact"/>
      </w:pPr>
      <w:r>
        <w:t xml:space="preserve">Designed and taught core courses in [Subject], incorporating cutting-edge pedagogical techniques to engage students in Iran Tehran.</w:t>
      </w:r>
    </w:p>
    <w:p>
      <w:pPr>
        <w:numPr>
          <w:ilvl w:val="0"/>
          <w:numId w:val="1003"/>
        </w:numPr>
        <w:pStyle w:val="Compact"/>
      </w:pPr>
      <w:r>
        <w:t xml:space="preserve">Published research in peer-reviewed journals, including works on [specific topic], which have been cited widely and recognized by academic communities in Iran.</w:t>
      </w:r>
    </w:p>
    <w:p>
      <w:pPr>
        <w:numPr>
          <w:ilvl w:val="0"/>
          <w:numId w:val="1003"/>
        </w:numPr>
        <w:pStyle w:val="Compact"/>
      </w:pPr>
      <w:r>
        <w:t xml:space="preserve">Participated in the accreditation of academic programs at [University Name], ensuring compliance with national and international standards.</w:t>
      </w:r>
    </w:p>
    <w:bookmarkEnd w:id="23"/>
    <w:bookmarkEnd w:id="24"/>
    <w:bookmarkStart w:id="25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Key Research Areas:</w:t>
      </w:r>
      <w:r>
        <w:t xml:space="preserve"> </w:t>
      </w:r>
      <w:r>
        <w:t xml:space="preserve">[List areas, e.g., renewable energy, AI applications, social sciences].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[Title of Publication]</w:t>
      </w:r>
      <w:r>
        <w:t xml:space="preserve">, [Journal Name], Vol. [X], No. [Y], (Year). (Available in Iran Tehran libraries and international databases)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[Title of Publication]</w:t>
      </w:r>
      <w:r>
        <w:t xml:space="preserve">, [Conference Proceedings], Tehran, Iran (Year). Presented at the Annual Conference on [Topic] in Tehran.</w:t>
      </w:r>
    </w:p>
    <w:p>
      <w:pPr>
        <w:numPr>
          <w:ilvl w:val="0"/>
          <w:numId w:val="1004"/>
        </w:numPr>
        <w:pStyle w:val="Compact"/>
      </w:pPr>
      <w:r>
        <w:t xml:space="preserve">Published a book titled "[Book Title]" by [Publisher], which is a reference text for students and professionals in Iran and beyond.</w:t>
      </w:r>
    </w:p>
    <w:bookmarkEnd w:id="25"/>
    <w:bookmarkStart w:id="26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[List courses, e.g., "Advanced Statistics," "Economic Policy Analysis"] at [University Name], Tehran.</w:t>
      </w:r>
    </w:p>
    <w:p>
      <w:pPr>
        <w:numPr>
          <w:ilvl w:val="0"/>
          <w:numId w:val="1005"/>
        </w:numPr>
        <w:pStyle w:val="Compact"/>
      </w:pPr>
      <w:r>
        <w:t xml:space="preserve">Developed a curriculum on [specific topic], integrating case studies from Iran Tehran to enhance students’ understanding of local and global contexts.</w:t>
      </w:r>
    </w:p>
    <w:p>
      <w:pPr>
        <w:numPr>
          <w:ilvl w:val="0"/>
          <w:numId w:val="1005"/>
        </w:numPr>
        <w:pStyle w:val="Compact"/>
      </w:pPr>
      <w:r>
        <w:t xml:space="preserve">Received the "Excellence in Teaching" award from [University Name] in 2020, recognizing contributions to student learning and academic innovation.</w:t>
      </w:r>
    </w:p>
    <w:bookmarkEnd w:id="26"/>
    <w:bookmarkStart w:id="27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t xml:space="preserve">Recipient of the "National Research Excellence Award" by the Ministry of Science, Iran (Year).</w:t>
      </w:r>
    </w:p>
    <w:p>
      <w:pPr>
        <w:numPr>
          <w:ilvl w:val="0"/>
          <w:numId w:val="1006"/>
        </w:numPr>
        <w:pStyle w:val="Compact"/>
      </w:pPr>
      <w:r>
        <w:t xml:space="preserve">Mentioned in "Top 100 Professors in Iran" by [Publication Name] (Year).</w:t>
      </w:r>
    </w:p>
    <w:p>
      <w:pPr>
        <w:numPr>
          <w:ilvl w:val="0"/>
          <w:numId w:val="1006"/>
        </w:numPr>
        <w:pStyle w:val="Compact"/>
      </w:pPr>
      <w:r>
        <w:t xml:space="preserve">Invited speaker at the International Symposium on [Topic] in Tehran, 2023.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Iranian Academy of Sciences (since [Year])</w:t>
      </w:r>
    </w:p>
    <w:p>
      <w:pPr>
        <w:numPr>
          <w:ilvl w:val="0"/>
          <w:numId w:val="1007"/>
        </w:numPr>
        <w:pStyle w:val="Compact"/>
      </w:pPr>
      <w:r>
        <w:t xml:space="preserve">Member, [International Society Name], with active participation in events held in Iran Tehran.</w:t>
      </w:r>
    </w:p>
    <w:p>
      <w:pPr>
        <w:numPr>
          <w:ilvl w:val="0"/>
          <w:numId w:val="1007"/>
        </w:numPr>
        <w:pStyle w:val="Compact"/>
      </w:pPr>
      <w:r>
        <w:t xml:space="preserve">Editorial Board Member, [Journal Name], focusing on research from Iran and the Middle East.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[Field] with a focus on applications relevant to Iran Tehran’s development priorities.</w:t>
      </w:r>
    </w:p>
    <w:p>
      <w:pPr>
        <w:numPr>
          <w:ilvl w:val="0"/>
          <w:numId w:val="1008"/>
        </w:numPr>
        <w:pStyle w:val="Compact"/>
      </w:pPr>
      <w:r>
        <w:t xml:space="preserve">Strong leadership and collaboration skills, demonstrated through academic administration roles in Tehran.</w:t>
      </w:r>
    </w:p>
    <w:p>
      <w:pPr>
        <w:numPr>
          <w:ilvl w:val="0"/>
          <w:numId w:val="1008"/>
        </w:numPr>
        <w:pStyle w:val="Compact"/>
      </w:pPr>
      <w:r>
        <w:t xml:space="preserve">Fluency in Persian and English, with the ability to communicate effectively with international partners.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[email@example.com] for details.</w:t>
      </w:r>
    </w:p>
    <w:p>
      <w:pPr>
        <w:pStyle w:val="BodyText"/>
      </w:pPr>
      <w:r>
        <w:t xml:space="preserve">This Resume is tailored for academic and professional opportunities in Iran Tehran, reflecting the expertise and dedication of a Professor committed to excellence in education and research.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[Full Name]</dc:title>
  <dc:creator/>
  <dc:language>en</dc:language>
  <cp:keywords/>
  <dcterms:created xsi:type="dcterms:W3CDTF">2026-09-25T18:08:36Z</dcterms:created>
  <dcterms:modified xsi:type="dcterms:W3CDTF">2026-09-25T18:08:36Z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