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[LinkedIn/Website] |</w:t>
      </w:r>
      <w:r>
        <w:t xml:space="preserve"> </w:t>
      </w:r>
      <w:r>
        <w:rPr>
          <w:bCs/>
          <w:b/>
        </w:rPr>
        <w:t xml:space="preserve">Netherlands Amsterdam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accomplished Professor with a proven track record of academic excellence, research innovation, and leadership in the Netherlands Amsterdam region. A dedicated educator and scholar specializing in [specific field, e.g., Environmental Science, Economics, Artificial Intelligence], with over [X years] of experience shaping the next generation of thinkers at top-tier institutions. Committed to advancing knowledge through interdisciplinary collaboration, fostering a dynamic academic environment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and contributing to global research initiatives that align with the region’s progressive vision. Proven ability to secure funding, mentor students, and publish in high-impact journals while maintaining a strong presence in the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academic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[Ph.D. in [Field]]</w:t>
      </w:r>
      <w:r>
        <w:t xml:space="preserve">, [University Name], [Year]</w:t>
      </w:r>
      <w:r>
        <w:t xml:space="preserve"> </w:t>
      </w:r>
      <w:r>
        <w:t xml:space="preserve">- Dissertation: "[Title of Dissertation]"</w:t>
      </w:r>
      <w:r>
        <w:t xml:space="preserve"> </w:t>
      </w:r>
      <w:r>
        <w:t xml:space="preserve">- Research Focus: [Key areas, e.g., "Sustainable Urban Development in the Netherlands Amsterdam context"]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[M.Sc. in [Field]]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[B.Sc. in [Field]]</w:t>
      </w:r>
      <w:r>
        <w:t xml:space="preserve">, [University Name],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of-specific-discipline"/>
    <w:p>
      <w:pPr>
        <w:pStyle w:val="Heading3"/>
      </w:pPr>
      <w:r>
        <w:t xml:space="preserve">Professor of [Specific Discipline]</w:t>
      </w:r>
    </w:p>
    <w:p>
      <w:pPr>
        <w:pStyle w:val="FirstParagraph"/>
      </w:pPr>
      <w:r>
        <w:rPr>
          <w:iCs/>
          <w:i/>
        </w:rPr>
        <w:t xml:space="preserve">VU University Amsterdam, Netherlands Amsterdam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[Department/Institute Name], fostering interdisciplinary research and teaching in [specific field].</w:t>
      </w:r>
    </w:p>
    <w:p>
      <w:pPr>
        <w:numPr>
          <w:ilvl w:val="0"/>
          <w:numId w:val="1002"/>
        </w:numPr>
        <w:pStyle w:val="Compact"/>
      </w:pPr>
      <w:r>
        <w:t xml:space="preserve">Developed and taught advanced courses on [topics], attracting students from across the Netherlands Amsterdam region.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50 graduate students, guiding them in research projects that align with the academic priorities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Secured [Amount] in grants from national and European funding bodies, including the Dutch Research Council (NWO), to support projects on [specific research areas].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the Netherlands Amsterdam to translate academic research into practical solutions for societal challenges.</w:t>
      </w:r>
    </w:p>
    <w:bookmarkEnd w:id="22"/>
    <w:bookmarkStart w:id="23" w:name="Xecf9fd0ee09eaa1362470aab1845a6d4b5f48a5"/>
    <w:p>
      <w:pPr>
        <w:pStyle w:val="Heading3"/>
      </w:pPr>
      <w:r>
        <w:t xml:space="preserve">Associate Professor of [Specific Discipline]</w:t>
      </w:r>
    </w:p>
    <w:p>
      <w:pPr>
        <w:pStyle w:val="FirstParagraph"/>
      </w:pPr>
      <w:r>
        <w:rPr>
          <w:iCs/>
          <w:i/>
        </w:rPr>
        <w:t xml:space="preserve">University of Amsterdam, Netherlands Amsterdam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the university’s curriculum, emphasizing innovation and global perspectives.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articles in top journals, with a focus on [research areas relevant to Netherlands Amsterdam].</w:t>
      </w:r>
    </w:p>
    <w:p>
      <w:pPr>
        <w:numPr>
          <w:ilvl w:val="0"/>
          <w:numId w:val="1003"/>
        </w:numPr>
        <w:pStyle w:val="Compact"/>
      </w:pPr>
      <w:r>
        <w:t xml:space="preserve">Founded the [Name of Research Group or Initiative], which has become a hub for collaboration between academia and policymakers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Received the [Award Name] for excellence in teaching and research, recognizing contributions to academic life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</w:t>
      </w:r>
    </w:p>
    <w:bookmarkEnd w:id="23"/>
    <w:bookmarkStart w:id="24" w:name="research-fellow-postdoctoral-researcher"/>
    <w:p>
      <w:pPr>
        <w:pStyle w:val="Heading3"/>
      </w:pPr>
      <w:r>
        <w:t xml:space="preserve">Research Fellow / Postdoctoral Researcher</w:t>
      </w:r>
    </w:p>
    <w:p>
      <w:pPr>
        <w:pStyle w:val="FirstParagraph"/>
      </w:pPr>
      <w:r>
        <w:rPr>
          <w:iCs/>
          <w:i/>
        </w:rPr>
        <w:t xml:space="preserve">[Institution Name], Netherlands Amsterdam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groundbreaking research on [topic], published in journals such as [Journal Names].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address challenges facing the Netherlands Amsterdam, including urban sustainability and digital transformation.</w:t>
      </w:r>
    </w:p>
    <w:p>
      <w:pPr>
        <w:numPr>
          <w:ilvl w:val="0"/>
          <w:numId w:val="1004"/>
        </w:numPr>
        <w:pStyle w:val="Compact"/>
      </w:pPr>
      <w:r>
        <w:t xml:space="preserve">Presented findings at conferences in the Netherlands Amsterdam, strengthening the institution’s reputation as a leader in [field].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Professor in the Netherlands Amsterdam, my research focuses on [specific areas, e.g., "Climate Resilience", "Digital Society", "Economic Inequality"]. These interests are deeply rooted in the unique challenges and opportunities of the Netherlands Amsterdam region, where I have worked closely with local governments, NGOs, and businesses to create impactful solutions. Key areas include:</w:t>
      </w:r>
    </w:p>
    <w:p>
      <w:pPr>
        <w:numPr>
          <w:ilvl w:val="0"/>
          <w:numId w:val="1005"/>
        </w:numPr>
        <w:pStyle w:val="Compact"/>
      </w:pPr>
      <w:r>
        <w:t xml:space="preserve">Urban sustainability and smart city initiatives in the Netherlands Amsterdam</w:t>
      </w:r>
    </w:p>
    <w:p>
      <w:pPr>
        <w:numPr>
          <w:ilvl w:val="0"/>
          <w:numId w:val="1005"/>
        </w:numPr>
        <w:pStyle w:val="Compact"/>
      </w:pPr>
      <w:r>
        <w:t xml:space="preserve">Economic policies for inclusive growth in a globalized world</w:t>
      </w:r>
    </w:p>
    <w:p>
      <w:pPr>
        <w:numPr>
          <w:ilvl w:val="0"/>
          <w:numId w:val="1005"/>
        </w:numPr>
        <w:pStyle w:val="Compact"/>
      </w:pPr>
      <w:r>
        <w:t xml:space="preserve">Innovative pedagogical approaches to education in the Netherlands Amsterdam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 between academia, industry, and public sector stakeholders</w:t>
      </w:r>
    </w:p>
    <w:bookmarkEnd w:id="26"/>
    <w:bookmarkStart w:id="27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Article]</w:t>
      </w:r>
      <w:r>
        <w:t xml:space="preserve">, [Journal Name], [Year].</w:t>
      </w:r>
      <w:r>
        <w:t xml:space="preserve"> </w:t>
      </w:r>
      <w:r>
        <w:t xml:space="preserve">- Co-authored with [Names], focusing on [topic relevant to Netherlands Amsterdam].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</w:t>
      </w:r>
      <w:r>
        <w:t xml:space="preserve"> </w:t>
      </w:r>
      <w:r>
        <w:t xml:space="preserve">- Explores the role of education in shaping the future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[Conference Name], [Location, Netherlands Amsterdam], [Year].</w:t>
      </w:r>
    </w:p>
    <w:bookmarkEnd w:id="27"/>
    <w:bookmarkStart w:id="28" w:name="academic-leadership-service"/>
    <w:p>
      <w:pPr>
        <w:pStyle w:val="Heading2"/>
      </w:pPr>
      <w:r>
        <w:t xml:space="preserve">Academic Leadership &amp; Service</w:t>
      </w:r>
    </w:p>
    <w:p>
      <w:pPr>
        <w:numPr>
          <w:ilvl w:val="0"/>
          <w:numId w:val="1007"/>
        </w:numPr>
        <w:pStyle w:val="Compact"/>
      </w:pPr>
      <w:r>
        <w:t xml:space="preserve">Served as Chair of the [Department/Committee Name] at VU University Amsterdam, driving strategic initiatives to enhance research and teaching excellence in the Netherlands Amsterdam.</w:t>
      </w:r>
    </w:p>
    <w:p>
      <w:pPr>
        <w:numPr>
          <w:ilvl w:val="0"/>
          <w:numId w:val="1007"/>
        </w:numPr>
        <w:pStyle w:val="Compact"/>
      </w:pPr>
      <w:r>
        <w:t xml:space="preserve">Member of the editorial board for [Journal Name], contributing to the dissemination of high-quality research in [field].</w:t>
      </w:r>
    </w:p>
    <w:p>
      <w:pPr>
        <w:numPr>
          <w:ilvl w:val="0"/>
          <w:numId w:val="1007"/>
        </w:numPr>
        <w:pStyle w:val="Compact"/>
      </w:pPr>
      <w:r>
        <w:t xml:space="preserve">Organized international conferences in Netherlands Amsterdam, such as [Conference Name], which attracted scholars and practitioners from around the world.</w:t>
      </w:r>
    </w:p>
    <w:p>
      <w:pPr>
        <w:numPr>
          <w:ilvl w:val="0"/>
          <w:numId w:val="1007"/>
        </w:numPr>
        <w:pStyle w:val="Compact"/>
      </w:pPr>
      <w:r>
        <w:t xml:space="preserve">Advised on curriculum development for programs at the University of Amsterdam, ensuring alignment with global standards and local needs.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[Membership in Academic Societies, e.g., "Member of the Royal Netherlands Academy of Arts and Sciences (KNAW)"]</w:t>
      </w:r>
    </w:p>
    <w:p>
      <w:pPr>
        <w:numPr>
          <w:ilvl w:val="0"/>
          <w:numId w:val="1008"/>
        </w:numPr>
        <w:pStyle w:val="Compact"/>
      </w:pPr>
      <w:r>
        <w:t xml:space="preserve">[Participation in Conferences or Networks, e.g., "Regular participant in the Amsterdam Research Network on Urban Sustainability"]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Fluent (teaching and research in Netherlands Amsterdam)</w:t>
      </w:r>
    </w:p>
    <w:p>
      <w:pPr>
        <w:numPr>
          <w:ilvl w:val="0"/>
          <w:numId w:val="1009"/>
        </w:numPr>
        <w:pStyle w:val="Compact"/>
      </w:pPr>
      <w:r>
        <w:t xml:space="preserve">Dutch: Proficient (ability to engage with local communities and stakeholders)</w:t>
      </w:r>
    </w:p>
    <w:p>
      <w:pPr>
        <w:numPr>
          <w:ilvl w:val="0"/>
          <w:numId w:val="1009"/>
        </w:numPr>
        <w:pStyle w:val="Compact"/>
      </w:pPr>
      <w:r>
        <w:t xml:space="preserve">[Other Languages]: [e.g., "Spanish: Basic"]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 Address] or [Phone Number].</w:t>
      </w:r>
    </w:p>
    <w:p>
      <w:pPr>
        <w:pStyle w:val="BodyText"/>
      </w:pPr>
      <w:r>
        <w:t xml:space="preserve">This resume is tailored for academic and professional opportunities in the Netherlands Amsterdam, highlighting the unique contributions of a Professor to the region’s educational and research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Professor [Full Name], Netherlands Amsterdam</dc:title>
  <dc:creator/>
  <dc:language>en</dc:language>
  <cp:keywords/>
  <dcterms:created xsi:type="dcterms:W3CDTF">2026-07-20T07:34:42Z</dcterms:created>
  <dcterms:modified xsi:type="dcterms:W3CDTF">2026-07-20T07:34:42Z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