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Academic Avenue, Johannesburg, South Africa</w:t>
      </w:r>
      <w:r>
        <w:br/>
      </w:r>
      <w:r>
        <w:t xml:space="preserve">Email: professor@example.com</w:t>
      </w:r>
      <w:r>
        <w:br/>
      </w:r>
      <w:r>
        <w:t xml:space="preserve">Phone: +27 11 234 5678</w:t>
      </w:r>
      <w:r>
        <w:br/>
      </w:r>
      <w:r>
        <w:t xml:space="preserve">Website: www.professorexample.com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with over two decades of experience in higher education, specializing in [Your Field of Expertise]. As a Professor at the University of Johannesburg, South Africa, they have made significant contributions to the academic landscape of Johannesburg and beyond. Their work as a Professor emphasizes innovation in teaching methodologies, impactful research addressing local and global challenges, and mentorship of emerging scholars. With a strong commitment to excellence in education and research within South Africa's dynamic academic environment, Professor [Full Name] has established themselves as a leader in their field.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Field]</w:t>
      </w:r>
      <w:r>
        <w:t xml:space="preserve">, University of the Witwatersrand, Johannesburg,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[Your Field]</w:t>
      </w:r>
      <w:r>
        <w:t xml:space="preserve">, University of Cape Town,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[Your Field]</w:t>
      </w:r>
      <w:r>
        <w:t xml:space="preserve">, Stellenbosch University, South Africa (Year)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of-your-departmentfield"/>
    <w:p>
      <w:pPr>
        <w:pStyle w:val="Heading3"/>
      </w:pPr>
      <w:r>
        <w:t xml:space="preserve">Professor of [Your Department/Field]</w:t>
      </w:r>
    </w:p>
    <w:p>
      <w:pPr>
        <w:pStyle w:val="FirstParagraph"/>
      </w:pPr>
      <w:r>
        <w:rPr>
          <w:iCs/>
          <w:i/>
        </w:rPr>
        <w:t xml:space="preserve">University of Johannesburg, Johannesburg, South Africa</w:t>
      </w:r>
      <w:r>
        <w:br/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postgraduate courses in [specific subjects], fostering critical thinking and academic excellence among students.</w:t>
      </w:r>
    </w:p>
    <w:p>
      <w:pPr>
        <w:numPr>
          <w:ilvl w:val="0"/>
          <w:numId w:val="1002"/>
        </w:numPr>
        <w:pStyle w:val="Compact"/>
      </w:pPr>
      <w:r>
        <w:t xml:space="preserve">Served as a supervisor for over 30 master's and doctoral candidates, many of whom have gone on to become leaders in academia, industry, and public service in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Secured over [X] million Rands in research funding from national and international grant bodies, focusing on [specific research areas relevant to South Africa Johannesburg].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global institutions to establish partnerships that enhance the academic reputation of the University of Johannesburg in South Africa.</w:t>
      </w:r>
    </w:p>
    <w:bookmarkEnd w:id="22"/>
    <w:bookmarkStart w:id="23" w:name="Xa4fd5e9e63697f628fe0fc59fce664ab7168172"/>
    <w:p>
      <w:pPr>
        <w:pStyle w:val="Heading3"/>
      </w:pPr>
      <w:r>
        <w:t xml:space="preserve">Associate Professor of [Your Department/Field]</w:t>
      </w:r>
    </w:p>
    <w:p>
      <w:pPr>
        <w:pStyle w:val="FirstParagraph"/>
      </w:pPr>
      <w:r>
        <w:rPr>
          <w:iCs/>
          <w:i/>
        </w:rPr>
        <w:t xml:space="preserve">University of Pretoria, South Africa</w:t>
      </w:r>
      <w:r>
        <w:br/>
      </w:r>
      <w:r>
        <w:t xml:space="preserve">January 2010 – December 2014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interdisciplinary curricula that address socio-economic challenges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Published groundbreaking research on [specific topics], which has been widely cited in academic journals and policy discussions across South Africa.</w:t>
      </w:r>
    </w:p>
    <w:p>
      <w:pPr>
        <w:numPr>
          <w:ilvl w:val="0"/>
          <w:numId w:val="1003"/>
        </w:numPr>
        <w:pStyle w:val="Compact"/>
      </w:pPr>
      <w:r>
        <w:t xml:space="preserve">Organized national and international conferences, bringing together scholars from South Africa Johannesburg to discuss pressing issues affecting the region.</w:t>
      </w:r>
    </w:p>
    <w:bookmarkEnd w:id="23"/>
    <w:bookmarkStart w:id="24" w:name="lecturer-of-your-departmentfield"/>
    <w:p>
      <w:pPr>
        <w:pStyle w:val="Heading3"/>
      </w:pPr>
      <w:r>
        <w:t xml:space="preserve">Lecturer of [Your Department/Field]</w:t>
      </w:r>
    </w:p>
    <w:p>
      <w:pPr>
        <w:pStyle w:val="FirstParagraph"/>
      </w:pPr>
      <w:r>
        <w:rPr>
          <w:iCs/>
          <w:i/>
        </w:rPr>
        <w:t xml:space="preserve">University of Cape Town, South Africa</w:t>
      </w:r>
      <w:r>
        <w:br/>
      </w:r>
      <w:r>
        <w:t xml:space="preserve">January 2005 – December 2009</w:t>
      </w:r>
    </w:p>
    <w:p>
      <w:pPr>
        <w:numPr>
          <w:ilvl w:val="0"/>
          <w:numId w:val="1004"/>
        </w:numPr>
        <w:pStyle w:val="Compact"/>
      </w:pPr>
      <w:r>
        <w:t xml:space="preserve">Played a key role in curriculum development for programs that align with the needs of South Africa's evolving labor market.</w:t>
      </w:r>
    </w:p>
    <w:p>
      <w:pPr>
        <w:numPr>
          <w:ilvl w:val="0"/>
          <w:numId w:val="1004"/>
        </w:numPr>
        <w:pStyle w:val="Compact"/>
      </w:pPr>
      <w:r>
        <w:t xml:space="preserve">Engaged in community outreach initiatives, providing academic support to schools in underprivileged areas of Johannesburg, South Africa.</w:t>
      </w:r>
    </w:p>
    <w:bookmarkEnd w:id="24"/>
    <w:bookmarkEnd w:id="25"/>
    <w:bookmarkStart w:id="26" w:name="research-interests-and-projects"/>
    <w:p>
      <w:pPr>
        <w:pStyle w:val="Heading2"/>
      </w:pPr>
      <w:r>
        <w:t xml:space="preserve">Research Interests and Projects</w:t>
      </w:r>
    </w:p>
    <w:p>
      <w:pPr>
        <w:pStyle w:val="FirstParagraph"/>
      </w:pPr>
      <w:r>
        <w:t xml:space="preserve">Professor [Full Name]'s research focuses on [specific areas], with a particular emphasis on their relevance to South Africa Johannesburg. Key projects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</w:t>
      </w:r>
      <w:r>
        <w:t xml:space="preserve">: A study exploring the impact of [topic] on communities in South Africa Johannesburg, funded by the National Research Foundation (NRF).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</w:t>
      </w:r>
      <w:r>
        <w:t xml:space="preserve">: Collaboration with local stakeholders to develop sustainable solutions for [specific issue], highlighting the intersection of academic research and community development in South Africa.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</w:t>
      </w:r>
      <w:r>
        <w:t xml:space="preserve">: An interdisciplinary initiative addressing [topic], which has resulted in multiple peer-reviewed publications and policy recommendations for South African governmental bodies.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2020. (Co-authored with [Name(s)]). This publication has been adopted as a core text in universities across South Africa Johannesburg.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[Article Title]</w:t>
      </w:r>
      <w:r>
        <w:t xml:space="preserve">, "Journal of [Field]", 2019. Explores [topic] in the context of South Africa's socio-economic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[Article Title]</w:t>
      </w:r>
      <w:r>
        <w:t xml:space="preserve">, "South African Journal of Higher Education", 2018. Analyzes the role of universities in fostering innovation in Johannesburg, South Africa.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t xml:space="preserve">Course Coordinator for [Course Name], University of Johannesburg (2018–Present). This course is renowned for its rigorous academic standards and has attracted students from across South Africa Johannesburg.</w:t>
      </w:r>
    </w:p>
    <w:p>
      <w:pPr>
        <w:numPr>
          <w:ilvl w:val="0"/>
          <w:numId w:val="1007"/>
        </w:numPr>
        <w:pStyle w:val="Compact"/>
      </w:pPr>
      <w:r>
        <w:t xml:space="preserve">Guest Lecturer at the University of the Witwatersrand, Johannesburg, South Africa (2016–2017). Delivered specialized modules on [topic], enriching the academic experience of students in South Africa.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Recipient of the National Research Foundation (NRF) Rating, 2021. Recognized for excellence in research contributions to South African academia.</w:t>
      </w:r>
    </w:p>
    <w:p>
      <w:pPr>
        <w:numPr>
          <w:ilvl w:val="0"/>
          <w:numId w:val="1008"/>
        </w:numPr>
        <w:pStyle w:val="Compact"/>
      </w:pPr>
      <w:r>
        <w:t xml:space="preserve">South African Council for Natural Scientific Professions (SACNASP) Award for Excellence in Teaching, 2019. Celebrated for innovative approaches to education in Johannesburg.</w:t>
      </w:r>
    </w:p>
    <w:p>
      <w:pPr>
        <w:numPr>
          <w:ilvl w:val="0"/>
          <w:numId w:val="1008"/>
        </w:numPr>
        <w:pStyle w:val="Compact"/>
      </w:pPr>
      <w:r>
        <w:t xml:space="preserve">University of Johannesburg's "Outstanding Researcher" Award, 2017. Honors the impact of Professor [Full Name]'s work on the institution and South Africa's academic community.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South African Association for Higher Education (SAHE), 2010–Present.</w:t>
      </w:r>
    </w:p>
    <w:p>
      <w:pPr>
        <w:numPr>
          <w:ilvl w:val="0"/>
          <w:numId w:val="1009"/>
        </w:numPr>
        <w:pStyle w:val="Compact"/>
      </w:pPr>
      <w:r>
        <w:t xml:space="preserve">Member, African Association of Researchers in the Social Sciences (AARSS), 2015–Present.</w:t>
      </w:r>
    </w:p>
    <w:p>
      <w:pPr>
        <w:numPr>
          <w:ilvl w:val="0"/>
          <w:numId w:val="1009"/>
        </w:numPr>
        <w:pStyle w:val="Compact"/>
      </w:pPr>
      <w:r>
        <w:t xml:space="preserve">Reviewer for [Journal Name], an esteemed publication in South Africa Johannesburg, contributing to academic discourse in [Field].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Fluent in English and Afrikaans. Proficient in [Other Languages if applicable].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colleagues from the University of Johannesburg, South Africa, and international partners who have collaborated with Professor [Full Name] on research and academic initiatives.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[Full Name] - Resume | South Africa Johannesburg</dc:title>
  <dc:creator/>
  <dc:language>en</dc:language>
  <cp:keywords/>
  <dcterms:created xsi:type="dcterms:W3CDTF">2026-07-24T06:48:29Z</dcterms:created>
  <dcterms:modified xsi:type="dcterms:W3CDTF">2026-07-24T06:48:29Z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