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Professor's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0" w:name="john-a.-thompson-ph.d."/>
    <w:p>
      <w:pPr>
        <w:pStyle w:val="Heading1"/>
      </w:pPr>
      <w:r>
        <w:t xml:space="preserve">John A. Thompson, Ph.D.</w:t>
      </w:r>
    </w:p>
    <w:p>
      <w:pPr>
        <w:pStyle w:val="FirstParagraph"/>
      </w:pPr>
      <w:r>
        <w:rPr>
          <w:bCs/>
          <w:b/>
        </w:rPr>
        <w:t xml:space="preserve">Professor of Economics and Public Policy</w:t>
      </w:r>
      <w:r>
        <w:br/>
      </w:r>
      <w:r>
        <w:t xml:space="preserve">University of Chicago, Department of Economics</w:t>
      </w:r>
      <w:r>
        <w:br/>
      </w:r>
      <w:r>
        <w:t xml:space="preserve">5801 S. Ellis Avenue, Chicago, IL 60637</w:t>
      </w:r>
      <w:r>
        <w:br/>
      </w:r>
      <w:r>
        <w:t xml:space="preserve">Phone: (312) 555-1234 | Email: j.thompson@uchicago.edu | LinkedIn: linkedin.com/in/johnthompson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academic and researcher with over 15 years of experience as a professor in the United States Chicago, specializing in economics and public policy. Recognized for excellence in teaching, groundbreaking research, and contributions to community engagement initiatives. A dedicated advocate for educational equity and innovation, committed to shaping the next generation of leaders in academia and industry. With a strong foundation in both theoretical and applied economics, this professor has established a reputation as a thought leader in Chicago’s academic landscape.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Economics</w:t>
      </w:r>
      <w:r>
        <w:t xml:space="preserve">, University of California, Berkeley (2008)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Economics</w:t>
      </w:r>
      <w:r>
        <w:t xml:space="preserve">, University of Michigan, Ann Arbor (2004)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Economics and Political Science</w:t>
      </w:r>
      <w:r>
        <w:t xml:space="preserve">, Harvard University (2001)</w:t>
      </w:r>
    </w:p>
    <w:bookmarkEnd w:id="21"/>
    <w:bookmarkStart w:id="22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Professor of Economics</w:t>
      </w:r>
      <w:r>
        <w:br/>
      </w:r>
      <w:r>
        <w:t xml:space="preserve">University of Chicago, Chicago, IL</w:t>
      </w:r>
      <w:r>
        <w:br/>
      </w:r>
      <w:r>
        <w:t xml:space="preserve">August 2015 – Present</w:t>
      </w:r>
    </w:p>
    <w:p>
      <w:pPr>
        <w:numPr>
          <w:ilvl w:val="0"/>
          <w:numId w:val="1002"/>
        </w:numPr>
        <w:pStyle w:val="Compact"/>
      </w:pPr>
      <w:r>
        <w:t xml:space="preserve">Lead courses in microeconomics, public policy analysis, and economic development for undergraduate and graduate students.</w:t>
      </w:r>
    </w:p>
    <w:p>
      <w:pPr>
        <w:numPr>
          <w:ilvl w:val="0"/>
          <w:numId w:val="1002"/>
        </w:numPr>
        <w:pStyle w:val="Compact"/>
      </w:pPr>
      <w:r>
        <w:t xml:space="preserve">Developed innovative curricula integrating real-world data from the United States Chicago economy to enhance student engagement.</w:t>
      </w:r>
    </w:p>
    <w:p>
      <w:pPr>
        <w:numPr>
          <w:ilvl w:val="0"/>
          <w:numId w:val="1002"/>
        </w:numPr>
        <w:pStyle w:val="Compact"/>
      </w:pPr>
      <w:r>
        <w:t xml:space="preserve">Mentored over 100 graduate students, guiding them in research projects with a focus on urban policy and labor markets.</w:t>
      </w:r>
    </w:p>
    <w:p>
      <w:pPr>
        <w:numPr>
          <w:ilvl w:val="0"/>
          <w:numId w:val="1002"/>
        </w:numPr>
        <w:pStyle w:val="Compact"/>
      </w:pPr>
      <w:r>
        <w:t xml:space="preserve">Received multiple "Outstanding Professor" awards from the University of Chicago Student Council (2018, 2021).</w:t>
      </w:r>
    </w:p>
    <w:p>
      <w:pPr>
        <w:pStyle w:val="FirstParagraph"/>
      </w:pPr>
      <w:r>
        <w:rPr>
          <w:bCs/>
          <w:b/>
        </w:rPr>
        <w:t xml:space="preserve">Lecturer in Economics</w:t>
      </w:r>
      <w:r>
        <w:br/>
      </w:r>
      <w:r>
        <w:t xml:space="preserve">Northwestern University, Evanston, IL</w:t>
      </w:r>
      <w:r>
        <w:br/>
      </w:r>
      <w:r>
        <w:t xml:space="preserve">January 2010 – July 2015</w:t>
      </w:r>
    </w:p>
    <w:p>
      <w:pPr>
        <w:numPr>
          <w:ilvl w:val="0"/>
          <w:numId w:val="1003"/>
        </w:numPr>
        <w:pStyle w:val="Compact"/>
      </w:pPr>
      <w:r>
        <w:t xml:space="preserve">Taught introductory and advanced economics courses, emphasizing analytical skills and critical thinking.</w:t>
      </w:r>
    </w:p>
    <w:p>
      <w:pPr>
        <w:numPr>
          <w:ilvl w:val="0"/>
          <w:numId w:val="1003"/>
        </w:numPr>
        <w:pStyle w:val="Compact"/>
      </w:pPr>
      <w:r>
        <w:t xml:space="preserve">Collaborated with Chicago-based think tanks to incorporate regional economic challenges into classroom discussions.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university-wide initiative to promote STEM education in underrepresented communities across the United States.</w:t>
      </w:r>
    </w:p>
    <w:bookmarkEnd w:id="22"/>
    <w:bookmarkStart w:id="23" w:name="research-and-publications"/>
    <w:p>
      <w:pPr>
        <w:pStyle w:val="Heading2"/>
      </w:pPr>
      <w:r>
        <w:t xml:space="preserve">Research and Publications</w:t>
      </w:r>
    </w:p>
    <w:p>
      <w:pPr>
        <w:pStyle w:val="FirstParagraph"/>
      </w:pPr>
      <w:r>
        <w:rPr>
          <w:bCs/>
          <w:b/>
        </w:rPr>
        <w:t xml:space="preserve">Research Focus:</w:t>
      </w:r>
      <w:r>
        <w:t xml:space="preserve"> </w:t>
      </w:r>
      <w:r>
        <w:t xml:space="preserve">Urban economic policy, labor market dynamics, and public finance. Published extensively in peer-reviewed journals such as the American Economic Review and Journal of Policy Analysis and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"Economic Disparities in Chicago: A Decade of Progress and Challenges"</w:t>
      </w:r>
      <w:r>
        <w:t xml:space="preserve"> </w:t>
      </w:r>
      <w:r>
        <w:t xml:space="preserve">(2022), co-authored with Dr. Maria Lopez, published in the Journal of Urban Economics.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"Policy Interventions for Sustainable Growth in U.S. Metropolitan Areas"</w:t>
      </w:r>
      <w:r>
        <w:t xml:space="preserve"> </w:t>
      </w:r>
      <w:r>
        <w:t xml:space="preserve">(2019), featured in the National Bureau of Economic Research Working Paper Series.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"The Impact of Minimum Wage Increases on Small Businesses in Chicago"</w:t>
      </w:r>
      <w:r>
        <w:t xml:space="preserve"> </w:t>
      </w:r>
      <w:r>
        <w:t xml:space="preserve">(2017), published in the Review of Economics and Statistics.</w:t>
      </w:r>
    </w:p>
    <w:p>
      <w:pPr>
        <w:pStyle w:val="FirstParagraph"/>
      </w:pPr>
      <w:r>
        <w:rPr>
          <w:bCs/>
          <w:b/>
        </w:rPr>
        <w:t xml:space="preserve">Book Publications: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Economics of Urban Development: Lessons from the United States</w:t>
      </w:r>
      <w:r>
        <w:t xml:space="preserve"> </w:t>
      </w:r>
      <w:r>
        <w:t xml:space="preserve">(2020, Oxford University Press).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Policymaking in Modern Society: A Chicago Perspective</w:t>
      </w:r>
      <w:r>
        <w:t xml:space="preserve"> </w:t>
      </w:r>
      <w:r>
        <w:t xml:space="preserve">(2016, Routledge).</w:t>
      </w:r>
    </w:p>
    <w:bookmarkEnd w:id="23"/>
    <w:bookmarkStart w:id="24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t xml:space="preserve">American Economic Association’s Distinguished Teaching Award (2021)</w:t>
      </w:r>
    </w:p>
    <w:p>
      <w:pPr>
        <w:numPr>
          <w:ilvl w:val="0"/>
          <w:numId w:val="1006"/>
        </w:numPr>
        <w:pStyle w:val="Compact"/>
      </w:pPr>
      <w:r>
        <w:t xml:space="preserve">Chicago Tribune’s "Top Professors in Illinois" (2019, 2023)</w:t>
      </w:r>
    </w:p>
    <w:p>
      <w:pPr>
        <w:numPr>
          <w:ilvl w:val="0"/>
          <w:numId w:val="1006"/>
        </w:numPr>
        <w:pStyle w:val="Compact"/>
      </w:pPr>
      <w:r>
        <w:t xml:space="preserve">University of Chicago Chancellor's Medal for Excellence in Community Engagement (2018)</w:t>
      </w:r>
    </w:p>
    <w:p>
      <w:pPr>
        <w:numPr>
          <w:ilvl w:val="0"/>
          <w:numId w:val="1006"/>
        </w:numPr>
        <w:pStyle w:val="Compact"/>
      </w:pPr>
      <w:r>
        <w:t xml:space="preserve">National Science Foundation Grant Recipient for Urban Policy Research (2017–2021)</w:t>
      </w:r>
    </w:p>
    <w:bookmarkEnd w:id="24"/>
    <w:bookmarkStart w:id="2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American Economic Association (AEA) – Member since 2005</w:t>
      </w:r>
    </w:p>
    <w:p>
      <w:pPr>
        <w:numPr>
          <w:ilvl w:val="0"/>
          <w:numId w:val="1007"/>
        </w:numPr>
        <w:pStyle w:val="Compact"/>
      </w:pPr>
      <w:r>
        <w:t xml:space="preserve">Chicago Economics Society – President (2019–2021)</w:t>
      </w:r>
    </w:p>
    <w:p>
      <w:pPr>
        <w:numPr>
          <w:ilvl w:val="0"/>
          <w:numId w:val="1007"/>
        </w:numPr>
        <w:pStyle w:val="Compact"/>
      </w:pPr>
      <w:r>
        <w:t xml:space="preserve">National Bureau of Economic Research (NBER) – Affiliate, 2016–Present</w:t>
      </w:r>
    </w:p>
    <w:p>
      <w:pPr>
        <w:numPr>
          <w:ilvl w:val="0"/>
          <w:numId w:val="1007"/>
        </w:numPr>
        <w:pStyle w:val="Compact"/>
      </w:pPr>
      <w:r>
        <w:t xml:space="preserve">Urban Studies Association – Member, 2015–Present</w:t>
      </w:r>
    </w:p>
    <w:bookmarkEnd w:id="25"/>
    <w:bookmarkStart w:id="26" w:name="grants-and-funding"/>
    <w:p>
      <w:pPr>
        <w:pStyle w:val="Heading2"/>
      </w:pPr>
      <w:r>
        <w:t xml:space="preserve">Grants and Funding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National Science Foundation (NSF)</w:t>
      </w:r>
      <w:r>
        <w:t xml:space="preserve">: $1.2 million grant for "Innovative Approaches to Urban Economic Equity" (2017–2021).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Chicago Department of Planning and Development</w:t>
      </w:r>
      <w:r>
        <w:t xml:space="preserve">: $300,000 funding for a study on small business revitalization in Chicago neighborhoods (2019–2021).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Robert Wood Johnson Foundation</w:t>
      </w:r>
      <w:r>
        <w:t xml:space="preserve">: $500,000 grant for research on healthcare economics and public policy (2015–2018).</w:t>
      </w:r>
    </w:p>
    <w:bookmarkEnd w:id="26"/>
    <w:bookmarkStart w:id="27" w:name="Xf980a1d44ff1c8d84b613dfae04698363b69713"/>
    <w:p>
      <w:pPr>
        <w:pStyle w:val="Heading2"/>
      </w:pPr>
      <w:r>
        <w:t xml:space="preserve">Professional Service and Community Engagement</w:t>
      </w:r>
    </w:p>
    <w:p>
      <w:pPr>
        <w:pStyle w:val="FirstParagraph"/>
      </w:pPr>
      <w:r>
        <w:rPr>
          <w:bCs/>
          <w:b/>
        </w:rPr>
        <w:t xml:space="preserve">Chicago Public Schools Advisory Board</w:t>
      </w:r>
      <w:r>
        <w:br/>
      </w:r>
      <w:r>
        <w:t xml:space="preserve">2017–Present</w:t>
      </w:r>
    </w:p>
    <w:p>
      <w:pPr>
        <w:numPr>
          <w:ilvl w:val="0"/>
          <w:numId w:val="1009"/>
        </w:numPr>
        <w:pStyle w:val="Compact"/>
      </w:pPr>
      <w:r>
        <w:t xml:space="preserve">Advised on curriculum development to align with workforce demands in the United States Chicago economy.</w:t>
      </w:r>
    </w:p>
    <w:p>
      <w:pPr>
        <w:numPr>
          <w:ilvl w:val="0"/>
          <w:numId w:val="1009"/>
        </w:numPr>
        <w:pStyle w:val="Compact"/>
      </w:pPr>
      <w:r>
        <w:t xml:space="preserve">Supported initiatives to increase access to higher education for underrepresented students.</w:t>
      </w:r>
    </w:p>
    <w:p>
      <w:pPr>
        <w:pStyle w:val="FirstParagraph"/>
      </w:pPr>
      <w:r>
        <w:rPr>
          <w:bCs/>
          <w:b/>
        </w:rPr>
        <w:t xml:space="preserve">Public Policy Think Tank Engagement</w:t>
      </w:r>
      <w:r>
        <w:br/>
      </w:r>
      <w:r>
        <w:t xml:space="preserve">2015–Present</w:t>
      </w:r>
    </w:p>
    <w:p>
      <w:pPr>
        <w:numPr>
          <w:ilvl w:val="0"/>
          <w:numId w:val="1010"/>
        </w:numPr>
        <w:pStyle w:val="Compact"/>
      </w:pPr>
      <w:r>
        <w:t xml:space="preserve">Served as a senior advisor for the Chicago-based Urban Institute, contributing to policy briefs on economic inequality and urban development.</w:t>
      </w:r>
    </w:p>
    <w:p>
      <w:pPr>
        <w:numPr>
          <w:ilvl w:val="0"/>
          <w:numId w:val="1010"/>
        </w:numPr>
        <w:pStyle w:val="Compact"/>
      </w:pPr>
      <w:r>
        <w:t xml:space="preserve">Hosted monthly seminars for local policymakers and educators on leveraging data-driven strategies in the United States Chicago context.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11"/>
        </w:numPr>
        <w:pStyle w:val="Compact"/>
      </w:pPr>
      <w:r>
        <w:t xml:space="preserve">Economic modeling, statistical analysis (Stata, R), and data visualization.</w:t>
      </w:r>
    </w:p>
    <w:p>
      <w:pPr>
        <w:numPr>
          <w:ilvl w:val="0"/>
          <w:numId w:val="1011"/>
        </w:numPr>
        <w:pStyle w:val="Compact"/>
      </w:pPr>
      <w:r>
        <w:t xml:space="preserve">Grant writing and project management for large-scale research initiatives.</w:t>
      </w:r>
    </w:p>
    <w:p>
      <w:pPr>
        <w:numPr>
          <w:ilvl w:val="0"/>
          <w:numId w:val="1011"/>
        </w:numPr>
        <w:pStyle w:val="Compact"/>
      </w:pPr>
      <w:r>
        <w:t xml:space="preserve">Public speaking and academic leadership in the United States Chicago academic community.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j.thompson@uchicago.edu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Professor's Resume - United States Chicago</dc:title>
  <dc:creator/>
  <cp:keywords/>
  <dcterms:created xsi:type="dcterms:W3CDTF">2026-07-23T16:30:13Z</dcterms:created>
  <dcterms:modified xsi:type="dcterms:W3CDTF">2026-07-23T16:30:13Z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