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john-a.-thompson-ph.d."/>
    <w:p>
      <w:pPr>
        <w:pStyle w:val="Heading1"/>
      </w:pPr>
      <w:r>
        <w:t xml:space="preserve">John A. Thompson, Ph.D.</w:t>
      </w:r>
    </w:p>
    <w:p>
      <w:pPr>
        <w:pStyle w:val="FirstParagraph"/>
      </w:pPr>
      <w:r>
        <w:rPr>
          <w:bCs/>
          <w:b/>
        </w:rPr>
        <w:t xml:space="preserve">Professor of Urban Studies and Public Policy</w:t>
      </w:r>
    </w:p>
    <w:p>
      <w:pPr>
        <w:pStyle w:val="BodyText"/>
      </w:pPr>
      <w:r>
        <w:rPr>
          <w:bCs/>
          <w:b/>
        </w:rPr>
        <w:t xml:space="preserve">Contact:</w:t>
      </w:r>
      <w:r>
        <w:t xml:space="preserve"> </w:t>
      </w:r>
      <w:r>
        <w:t xml:space="preserve">(212) 555-0198 | john.thompson@nyu.edu | New York City, United States</w:t>
      </w:r>
    </w:p>
    <w:bookmarkStart w:id="20" w:name="professional-summary"/>
    <w:p>
      <w:pPr>
        <w:pStyle w:val="Heading2"/>
      </w:pPr>
      <w:r>
        <w:t xml:space="preserve">Professional Summary</w:t>
      </w:r>
    </w:p>
    <w:p>
      <w:pPr>
        <w:pStyle w:val="FirstParagraph"/>
      </w:pPr>
      <w:r>
        <w:t xml:space="preserve">Experienced academic and researcher with over 15 years of expertise in urban studies, public policy, and community development. As a Professor in the United States New York City area, I have dedicated my career to advancing knowledge through innovative research, impactful teaching, and meaningful engagement with local communities. My work bridges theoretical frameworks with practical solutions to address complex urban challenges. This resume outlines my academic achievements, professional contributions, and commitment to excellence in education within the dynamic academic landscape of the United States New York City region.</w:t>
      </w:r>
    </w:p>
    <w:bookmarkEnd w:id="20"/>
    <w:bookmarkStart w:id="21" w:name="education"/>
    <w:p>
      <w:pPr>
        <w:pStyle w:val="Heading2"/>
      </w:pPr>
      <w:r>
        <w:t xml:space="preserve">Education</w:t>
      </w:r>
    </w:p>
    <w:p>
      <w:pPr>
        <w:numPr>
          <w:ilvl w:val="0"/>
          <w:numId w:val="1001"/>
        </w:numPr>
        <w:pStyle w:val="Compact"/>
      </w:pPr>
      <w:r>
        <w:rPr>
          <w:bCs/>
          <w:b/>
        </w:rPr>
        <w:t xml:space="preserve">Ph.D. in Urban Studies</w:t>
      </w:r>
      <w:r>
        <w:t xml:space="preserve">, Columbia University, New York City, NY (2010)</w:t>
      </w:r>
    </w:p>
    <w:p>
      <w:pPr>
        <w:numPr>
          <w:ilvl w:val="0"/>
          <w:numId w:val="1001"/>
        </w:numPr>
        <w:pStyle w:val="Compact"/>
      </w:pPr>
      <w:r>
        <w:rPr>
          <w:bCs/>
          <w:b/>
        </w:rPr>
        <w:t xml:space="preserve">M.A. in Public Policy</w:t>
      </w:r>
      <w:r>
        <w:t xml:space="preserve">, New York University, New York City, NY (2005)</w:t>
      </w:r>
    </w:p>
    <w:p>
      <w:pPr>
        <w:numPr>
          <w:ilvl w:val="0"/>
          <w:numId w:val="1001"/>
        </w:numPr>
        <w:pStyle w:val="Compact"/>
      </w:pPr>
      <w:r>
        <w:rPr>
          <w:bCs/>
          <w:b/>
        </w:rPr>
        <w:t xml:space="preserve">B.A. in Sociology</w:t>
      </w:r>
      <w:r>
        <w:t xml:space="preserve">, Harvard University, Cambridge, MA (2003)</w:t>
      </w:r>
    </w:p>
    <w:bookmarkEnd w:id="21"/>
    <w:bookmarkStart w:id="24" w:name="professional-experience"/>
    <w:p>
      <w:pPr>
        <w:pStyle w:val="Heading2"/>
      </w:pPr>
      <w:r>
        <w:t xml:space="preserve">Professional Experience</w:t>
      </w:r>
    </w:p>
    <w:bookmarkStart w:id="22" w:name="X0abbe5239e376023cd8cce1411a81dfaa9e9475"/>
    <w:p>
      <w:pPr>
        <w:pStyle w:val="Heading3"/>
      </w:pPr>
      <w:r>
        <w:t xml:space="preserve">Professor of Urban Studies and Public Policy</w:t>
      </w:r>
    </w:p>
    <w:p>
      <w:pPr>
        <w:pStyle w:val="FirstParagraph"/>
      </w:pPr>
      <w:r>
        <w:rPr>
          <w:iCs/>
          <w:i/>
        </w:rPr>
        <w:t xml:space="preserve">New York University (NYU), New York City, NY</w:t>
      </w:r>
      <w:r>
        <w:t xml:space="preserve"> </w:t>
      </w:r>
      <w:r>
        <w:t xml:space="preserve">| August 2015 – Present</w:t>
      </w:r>
    </w:p>
    <w:p>
      <w:pPr>
        <w:numPr>
          <w:ilvl w:val="0"/>
          <w:numId w:val="1002"/>
        </w:numPr>
        <w:pStyle w:val="Compact"/>
      </w:pPr>
      <w:r>
        <w:t xml:space="preserve">Lead interdisciplinary courses on urban governance, sustainability, and social equity in the United States New York City context.</w:t>
      </w:r>
    </w:p>
    <w:p>
      <w:pPr>
        <w:numPr>
          <w:ilvl w:val="0"/>
          <w:numId w:val="1002"/>
        </w:numPr>
        <w:pStyle w:val="Compact"/>
      </w:pPr>
      <w:r>
        <w:t xml:space="preserve">Directed research initiatives focused on affordable housing policies and community resilience in NYC neighborhoods.</w:t>
      </w:r>
    </w:p>
    <w:p>
      <w:pPr>
        <w:numPr>
          <w:ilvl w:val="0"/>
          <w:numId w:val="1002"/>
        </w:numPr>
        <w:pStyle w:val="Compact"/>
      </w:pPr>
      <w:r>
        <w:t xml:space="preserve">Mentored graduate students in developing policy solutions for urban challenges, fostering a collaborative academic environment aligned with NYU's mission of global engagement.</w:t>
      </w:r>
    </w:p>
    <w:p>
      <w:pPr>
        <w:numPr>
          <w:ilvl w:val="0"/>
          <w:numId w:val="1002"/>
        </w:numPr>
        <w:pStyle w:val="Compact"/>
      </w:pPr>
      <w:r>
        <w:t xml:space="preserve">Collaborated with local government agencies and NGOs to translate academic research into actionable strategies for New York City's urban development.</w:t>
      </w:r>
    </w:p>
    <w:bookmarkEnd w:id="22"/>
    <w:bookmarkStart w:id="23" w:name="assistant-professor-of-public-policy"/>
    <w:p>
      <w:pPr>
        <w:pStyle w:val="Heading3"/>
      </w:pPr>
      <w:r>
        <w:t xml:space="preserve">Assistant Professor of Public Policy</w:t>
      </w:r>
    </w:p>
    <w:p>
      <w:pPr>
        <w:pStyle w:val="FirstParagraph"/>
      </w:pPr>
      <w:r>
        <w:rPr>
          <w:iCs/>
          <w:i/>
        </w:rPr>
        <w:t xml:space="preserve">Columbia University, New York City, NY</w:t>
      </w:r>
      <w:r>
        <w:t xml:space="preserve"> </w:t>
      </w:r>
      <w:r>
        <w:t xml:space="preserve">| July 2010 – July 2015</w:t>
      </w:r>
    </w:p>
    <w:p>
      <w:pPr>
        <w:numPr>
          <w:ilvl w:val="0"/>
          <w:numId w:val="1003"/>
        </w:numPr>
        <w:pStyle w:val="Compact"/>
      </w:pPr>
      <w:r>
        <w:t xml:space="preserve">Developed and taught courses on urban policy analysis and public administration, emphasizing the unique socio-economic dynamics of the United States New York City region.</w:t>
      </w:r>
    </w:p>
    <w:p>
      <w:pPr>
        <w:numPr>
          <w:ilvl w:val="0"/>
          <w:numId w:val="1003"/>
        </w:numPr>
        <w:pStyle w:val="Compact"/>
      </w:pPr>
      <w:r>
        <w:t xml:space="preserve">Published peer-reviewed articles in top-tier journals such as "Urban Studies" and "Journal of Urban Affairs," focusing on housing inequality and urban revitalization.</w:t>
      </w:r>
    </w:p>
    <w:p>
      <w:pPr>
        <w:numPr>
          <w:ilvl w:val="0"/>
          <w:numId w:val="1003"/>
        </w:numPr>
        <w:pStyle w:val="Compact"/>
      </w:pPr>
      <w:r>
        <w:t xml:space="preserve">Secured over $2 million in grants from federal and state agencies to support research projects addressing systemic challenges in NYC's urban infrastructure.</w:t>
      </w:r>
    </w:p>
    <w:p>
      <w:pPr>
        <w:numPr>
          <w:ilvl w:val="0"/>
          <w:numId w:val="1003"/>
        </w:numPr>
        <w:pStyle w:val="Compact"/>
      </w:pPr>
      <w:r>
        <w:t xml:space="preserve">Acted as a faculty advisor for student organizations focused on community service and civic engagement, reinforcing the importance of academic contributions to New York City's development.</w:t>
      </w:r>
    </w:p>
    <w:bookmarkEnd w:id="23"/>
    <w:bookmarkEnd w:id="24"/>
    <w:bookmarkStart w:id="25" w:name="research-interests"/>
    <w:p>
      <w:pPr>
        <w:pStyle w:val="Heading2"/>
      </w:pPr>
      <w:r>
        <w:t xml:space="preserve">Research Interests</w:t>
      </w:r>
    </w:p>
    <w:p>
      <w:pPr>
        <w:numPr>
          <w:ilvl w:val="0"/>
          <w:numId w:val="1004"/>
        </w:numPr>
        <w:pStyle w:val="Compact"/>
      </w:pPr>
      <w:r>
        <w:rPr>
          <w:bCs/>
          <w:b/>
        </w:rPr>
        <w:t xml:space="preserve">Urban Inequality:</w:t>
      </w:r>
      <w:r>
        <w:t xml:space="preserve"> </w:t>
      </w:r>
      <w:r>
        <w:t xml:space="preserve">Investigating disparities in access to resources, education, and healthcare across NYC neighborhoods.</w:t>
      </w:r>
    </w:p>
    <w:p>
      <w:pPr>
        <w:numPr>
          <w:ilvl w:val="0"/>
          <w:numId w:val="1004"/>
        </w:numPr>
        <w:pStyle w:val="Compact"/>
      </w:pPr>
      <w:r>
        <w:rPr>
          <w:bCs/>
          <w:b/>
        </w:rPr>
        <w:t xml:space="preserve">Sustainable Urban Development:</w:t>
      </w:r>
      <w:r>
        <w:t xml:space="preserve"> </w:t>
      </w:r>
      <w:r>
        <w:t xml:space="preserve">Exploring green infrastructure and climate resilience strategies tailored to the United States New York City environment.</w:t>
      </w:r>
    </w:p>
    <w:p>
      <w:pPr>
        <w:numPr>
          <w:ilvl w:val="0"/>
          <w:numId w:val="1004"/>
        </w:numPr>
        <w:pStyle w:val="Compact"/>
      </w:pPr>
      <w:r>
        <w:rPr>
          <w:bCs/>
          <w:b/>
        </w:rPr>
        <w:t xml:space="preserve">Policymaking Processes:</w:t>
      </w:r>
      <w:r>
        <w:t xml:space="preserve"> </w:t>
      </w:r>
      <w:r>
        <w:t xml:space="preserve">Analyzing how local governments in the US translate national policies into actionable urban initiatives.</w:t>
      </w:r>
    </w:p>
    <w:p>
      <w:pPr>
        <w:numPr>
          <w:ilvl w:val="0"/>
          <w:numId w:val="1004"/>
        </w:numPr>
        <w:pStyle w:val="Compact"/>
      </w:pPr>
      <w:r>
        <w:rPr>
          <w:bCs/>
          <w:b/>
        </w:rPr>
        <w:t xml:space="preserve">Community Engagement:</w:t>
      </w:r>
      <w:r>
        <w:t xml:space="preserve"> </w:t>
      </w:r>
      <w:r>
        <w:t xml:space="preserve">Studying participatory approaches to urban planning and their impact on marginalized populations in NYC.</w:t>
      </w:r>
    </w:p>
    <w:bookmarkEnd w:id="25"/>
    <w:bookmarkStart w:id="26" w:name="teaching-experience"/>
    <w:p>
      <w:pPr>
        <w:pStyle w:val="Heading2"/>
      </w:pPr>
      <w:r>
        <w:t xml:space="preserve">Teaching Experience</w:t>
      </w:r>
    </w:p>
    <w:p>
      <w:pPr>
        <w:numPr>
          <w:ilvl w:val="0"/>
          <w:numId w:val="1005"/>
        </w:numPr>
        <w:pStyle w:val="Compact"/>
      </w:pPr>
      <w:r>
        <w:rPr>
          <w:bCs/>
          <w:b/>
        </w:rPr>
        <w:t xml:space="preserve">Courses Taught at NYU:</w:t>
      </w:r>
      <w:r>
        <w:t xml:space="preserve"> </w:t>
      </w:r>
      <w:r>
        <w:t xml:space="preserve">"Urban Policy Analysis," "Sustainable Cities," "Social Equity in Urban Planning."</w:t>
      </w:r>
    </w:p>
    <w:p>
      <w:pPr>
        <w:numPr>
          <w:ilvl w:val="0"/>
          <w:numId w:val="1005"/>
        </w:numPr>
        <w:pStyle w:val="Compact"/>
      </w:pPr>
      <w:r>
        <w:rPr>
          <w:bCs/>
          <w:b/>
        </w:rPr>
        <w:t xml:space="preserve">Courses Taught at Columbia:</w:t>
      </w:r>
      <w:r>
        <w:t xml:space="preserve"> </w:t>
      </w:r>
      <w:r>
        <w:t xml:space="preserve">"Public Policy and Urban Development," "Comparative Urban Systems."</w:t>
      </w:r>
    </w:p>
    <w:p>
      <w:pPr>
        <w:numPr>
          <w:ilvl w:val="0"/>
          <w:numId w:val="1005"/>
        </w:numPr>
        <w:pStyle w:val="Compact"/>
      </w:pPr>
      <w:r>
        <w:t xml:space="preserve">Designed and implemented experiential learning modules that connect students with New York City's public agencies and non-profits, enhancing their understanding of real-world policy challenges.</w:t>
      </w:r>
    </w:p>
    <w:bookmarkEnd w:id="26"/>
    <w:bookmarkStart w:id="27" w:name="publications"/>
    <w:p>
      <w:pPr>
        <w:pStyle w:val="Heading2"/>
      </w:pPr>
      <w:r>
        <w:t xml:space="preserve">Publications</w:t>
      </w:r>
    </w:p>
    <w:p>
      <w:pPr>
        <w:numPr>
          <w:ilvl w:val="0"/>
          <w:numId w:val="1006"/>
        </w:numPr>
        <w:pStyle w:val="Compact"/>
      </w:pPr>
      <w:r>
        <w:rPr>
          <w:bCs/>
          <w:b/>
        </w:rPr>
        <w:t xml:space="preserve">"Redefining Urban Equity: Policy Solutions for New York City’s Future"</w:t>
      </w:r>
      <w:r>
        <w:t xml:space="preserve"> </w:t>
      </w:r>
      <w:r>
        <w:t xml:space="preserve">(Co-authored with Dr. Emily R. Lee), published in the "Journal of Urban Affairs" (2021).</w:t>
      </w:r>
    </w:p>
    <w:p>
      <w:pPr>
        <w:numPr>
          <w:ilvl w:val="0"/>
          <w:numId w:val="1006"/>
        </w:numPr>
        <w:pStyle w:val="Compact"/>
      </w:pPr>
      <w:r>
        <w:rPr>
          <w:bCs/>
          <w:b/>
        </w:rPr>
        <w:t xml:space="preserve">"Green Infrastructure in the Metropolis: Lessons from New York City"</w:t>
      </w:r>
      <w:r>
        <w:t xml:space="preserve">, featured in "Urban Sustainability Research" (2019).</w:t>
      </w:r>
    </w:p>
    <w:p>
      <w:pPr>
        <w:numPr>
          <w:ilvl w:val="0"/>
          <w:numId w:val="1006"/>
        </w:numPr>
        <w:pStyle w:val="Compact"/>
      </w:pPr>
      <w:r>
        <w:rPr>
          <w:bCs/>
          <w:b/>
        </w:rPr>
        <w:t xml:space="preserve">"Policy Innovation and Community Resilience: A Case Study of NYC's Affordable Housing Initiatives"</w:t>
      </w:r>
      <w:r>
        <w:t xml:space="preserve"> </w:t>
      </w:r>
      <w:r>
        <w:t xml:space="preserve">(2017), published by Routledge.</w:t>
      </w:r>
    </w:p>
    <w:bookmarkEnd w:id="27"/>
    <w:bookmarkStart w:id="28" w:name="grants-and-awards"/>
    <w:p>
      <w:pPr>
        <w:pStyle w:val="Heading2"/>
      </w:pPr>
      <w:r>
        <w:t xml:space="preserve">Grants and Awards</w:t>
      </w:r>
    </w:p>
    <w:p>
      <w:pPr>
        <w:numPr>
          <w:ilvl w:val="0"/>
          <w:numId w:val="1007"/>
        </w:numPr>
        <w:pStyle w:val="Compact"/>
      </w:pPr>
      <w:r>
        <w:rPr>
          <w:bCs/>
          <w:b/>
        </w:rPr>
        <w:t xml:space="preserve">Federal Grant:</w:t>
      </w:r>
      <w:r>
        <w:t xml:space="preserve"> </w:t>
      </w:r>
      <w:r>
        <w:t xml:space="preserve">$1.5 million from the U.S. Department of Housing and Urban Development (HUD) to study housing affordability in NYC (2020-2023).</w:t>
      </w:r>
    </w:p>
    <w:p>
      <w:pPr>
        <w:numPr>
          <w:ilvl w:val="0"/>
          <w:numId w:val="1007"/>
        </w:numPr>
        <w:pStyle w:val="Compact"/>
      </w:pPr>
      <w:r>
        <w:rPr>
          <w:bCs/>
          <w:b/>
        </w:rPr>
        <w:t xml:space="preserve">NYC Mayor’s Office Award for Civic Engagement</w:t>
      </w:r>
      <w:r>
        <w:t xml:space="preserve">, 2019 – Recognized for collaborative projects with community organizations in the Bronx and Brooklyn.</w:t>
      </w:r>
    </w:p>
    <w:p>
      <w:pPr>
        <w:numPr>
          <w:ilvl w:val="0"/>
          <w:numId w:val="1007"/>
        </w:numPr>
        <w:pStyle w:val="Compact"/>
      </w:pPr>
      <w:r>
        <w:rPr>
          <w:bCs/>
          <w:b/>
        </w:rPr>
        <w:t xml:space="preserve">National Science Foundation (NSF) Fellowship</w:t>
      </w:r>
      <w:r>
        <w:t xml:space="preserve">, 2013 – Supported research on urban climate adaptation strategies.</w:t>
      </w:r>
    </w:p>
    <w:bookmarkEnd w:id="28"/>
    <w:bookmarkStart w:id="29" w:name="professional-affiliations"/>
    <w:p>
      <w:pPr>
        <w:pStyle w:val="Heading2"/>
      </w:pPr>
      <w:r>
        <w:t xml:space="preserve">Professional Affiliations</w:t>
      </w:r>
    </w:p>
    <w:p>
      <w:pPr>
        <w:numPr>
          <w:ilvl w:val="0"/>
          <w:numId w:val="1008"/>
        </w:numPr>
        <w:pStyle w:val="Compact"/>
      </w:pPr>
      <w:r>
        <w:t xml:space="preserve">Member, American Political Science Association (APSA)</w:t>
      </w:r>
    </w:p>
    <w:p>
      <w:pPr>
        <w:numPr>
          <w:ilvl w:val="0"/>
          <w:numId w:val="1008"/>
        </w:numPr>
        <w:pStyle w:val="Compact"/>
      </w:pPr>
      <w:r>
        <w:t xml:space="preserve">Member, Urban Affairs Association (UAA)</w:t>
      </w:r>
    </w:p>
    <w:p>
      <w:pPr>
        <w:numPr>
          <w:ilvl w:val="0"/>
          <w:numId w:val="1008"/>
        </w:numPr>
        <w:pStyle w:val="Compact"/>
      </w:pPr>
      <w:r>
        <w:t xml:space="preserve">Board Member, New York City Urban Research Institute (NYCURI), 2018–Present</w:t>
      </w:r>
    </w:p>
    <w:bookmarkEnd w:id="29"/>
    <w:bookmarkStart w:id="30" w:name="skills-and-competencies"/>
    <w:p>
      <w:pPr>
        <w:pStyle w:val="Heading2"/>
      </w:pPr>
      <w:r>
        <w:t xml:space="preserve">Skills and Competencies</w:t>
      </w:r>
    </w:p>
    <w:p>
      <w:pPr>
        <w:numPr>
          <w:ilvl w:val="0"/>
          <w:numId w:val="1009"/>
        </w:numPr>
        <w:pStyle w:val="Compact"/>
      </w:pPr>
      <w:r>
        <w:t xml:space="preserve">Advanced quantitative and qualitative research methodologies.</w:t>
      </w:r>
    </w:p>
    <w:p>
      <w:pPr>
        <w:numPr>
          <w:ilvl w:val="0"/>
          <w:numId w:val="1009"/>
        </w:numPr>
        <w:pStyle w:val="Compact"/>
      </w:pPr>
      <w:r>
        <w:t xml:space="preserve">Proficient in GIS mapping and spatial analysis for urban studies.</w:t>
      </w:r>
    </w:p>
    <w:p>
      <w:pPr>
        <w:numPr>
          <w:ilvl w:val="0"/>
          <w:numId w:val="1009"/>
        </w:numPr>
        <w:pStyle w:val="Compact"/>
      </w:pPr>
      <w:r>
        <w:t xml:space="preserve">Fluent in English; conversational Spanish for community outreach in NYC.</w:t>
      </w:r>
    </w:p>
    <w:p>
      <w:pPr>
        <w:numPr>
          <w:ilvl w:val="0"/>
          <w:numId w:val="1009"/>
        </w:numPr>
        <w:pStyle w:val="Compact"/>
      </w:pPr>
      <w:r>
        <w:t xml:space="preserve">Strong public speaking and presentation skills, with experience addressing city councils and academic conferences across the United States.</w:t>
      </w:r>
    </w:p>
    <w:bookmarkEnd w:id="30"/>
    <w:bookmarkStart w:id="31" w:name="community-engagement"/>
    <w:p>
      <w:pPr>
        <w:pStyle w:val="Heading2"/>
      </w:pPr>
      <w:r>
        <w:t xml:space="preserve">Community Engagement</w:t>
      </w:r>
    </w:p>
    <w:p>
      <w:pPr>
        <w:pStyle w:val="FirstParagraph"/>
      </w:pPr>
      <w:r>
        <w:t xml:space="preserve">Active participant in NYC's civic life, including advisory roles with the New York City Planning Commission and partnerships with local schools to promote STEM education. As a Professor in the United States New York City area, I believe in leveraging academic expertise to foster inclusive growth and equitable development for all residents.</w:t>
      </w:r>
    </w:p>
    <w:bookmarkEnd w:id="31"/>
    <w:bookmarkStart w:id="32" w:name="references"/>
    <w:p>
      <w:pPr>
        <w:pStyle w:val="Heading2"/>
      </w:pPr>
      <w:r>
        <w:t xml:space="preserve">References</w:t>
      </w:r>
    </w:p>
    <w:p>
      <w:pPr>
        <w:pStyle w:val="FirstParagraph"/>
      </w:pPr>
      <w:r>
        <w:t xml:space="preserve">Available upon request. Please contact the professor directly for detailed letters of recommendation and additional information about their work in the United States New York City academic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United States New York City</dc:title>
  <dc:creator/>
  <cp:keywords/>
  <dcterms:created xsi:type="dcterms:W3CDTF">2025-12-10T10:32:58Z</dcterms:created>
  <dcterms:modified xsi:type="dcterms:W3CDTF">2025-12-10T10:32:58Z</dcterms:modified>
</cp:coreProperties>
</file>

<file path=docProps/custom.xml><?xml version="1.0" encoding="utf-8"?>
<Properties xmlns="http://schemas.openxmlformats.org/officeDocument/2006/custom-properties" xmlns:vt="http://schemas.openxmlformats.org/officeDocument/2006/docPropsVTypes"/>
</file>