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1" w:name="resume-of-professor-full-name"/>
    <w:p>
      <w:pPr>
        <w:pStyle w:val="Heading1"/>
      </w:pPr>
      <w:r>
        <w:t xml:space="preserve">Resume of Professor [Full Name]</w:t>
      </w:r>
    </w:p>
    <w:p>
      <w:pPr>
        <w:pStyle w:val="FirstParagraph"/>
      </w:pPr>
      <w:r>
        <w:rPr>
          <w:bCs/>
          <w:b/>
        </w:rPr>
        <w:t xml:space="preserve">Professor of [Department/Field], Vietnam Ho Chi Minh City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Address, Vietnam Ho Chi Minh City]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accomplished Professor in [Field of Expertise], I have spent over [X years] years contributing to the academic and research landscape of Vietnam Ho Chi Minh City. My career has been defined by a commitment to excellence in teaching, innovative research, and fostering collaboration within the vibrant academic community of Vietnam Ho Chi Minh City. With a strong background in [specific areas such as education, technology, social sciences], I have established myself as a leading figure in my field while actively engaging with the unique challenges and opportunities presented by the dynamic environment of Vietnam Ho Chi Minh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[University Name],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Vietnam Ho Chi Minh City (Year)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Professor of [Department/Field]</w:t>
      </w:r>
      <w:r>
        <w:t xml:space="preserve">, Vietnam Ho Chi Minh City University (Year - Present)</w:t>
      </w:r>
      <w:r>
        <w:br/>
      </w:r>
      <w:r>
        <w:t xml:space="preserve">- Led and designed undergraduate and graduate courses in [specific subjects], emphasizing practical applications relevant to Vietnam Ho Chi Minh City's economic and social development.</w:t>
      </w:r>
      <w:r>
        <w:br/>
      </w:r>
      <w:r>
        <w:t xml:space="preserve">- Mentored over [X] students, guiding them in research projects that align with regional priorities such as sustainable urbanization, digital transformation, and education reform in Vietnam Ho Chi Minh City.</w:t>
      </w:r>
      <w:r>
        <w:br/>
      </w:r>
      <w:r>
        <w:t xml:space="preserve">- Collaborated with industry partners in Vietnam Ho Chi Minh City to integrate real-world case studies into the curriculum.</w:t>
      </w:r>
    </w:p>
    <w:p>
      <w:pPr>
        <w:pStyle w:val="BodyText"/>
      </w:pPr>
      <w:r>
        <w:rPr>
          <w:bCs/>
          <w:b/>
        </w:rPr>
        <w:t xml:space="preserve">Lecturer</w:t>
      </w:r>
      <w:r>
        <w:t xml:space="preserve">, [Other University Name], Vietnam Ho Chi Minh City (Year - Year)</w:t>
      </w:r>
      <w:r>
        <w:br/>
      </w:r>
      <w:r>
        <w:t xml:space="preserve">- Delivered courses in [subjects], contributing to the academic growth of students and strengthening the university's reputation as a hub for innovation in Vietnam Ho Chi Minh City.</w:t>
      </w:r>
      <w:r>
        <w:br/>
      </w:r>
      <w:r>
        <w:t xml:space="preserve">- Organized workshops and seminars on topics such as [specific themes], attracting participants from academia, government, and local enterprises in Vietnam Ho Chi Minh City.</w:t>
      </w:r>
    </w:p>
    <w:bookmarkEnd w:id="23"/>
    <w:bookmarkStart w:id="24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2"/>
        </w:numPr>
        <w:pStyle w:val="Compact"/>
      </w:pPr>
      <w:r>
        <w:t xml:space="preserve">Education policy development in Vietnam Ho Chi Minh City</w:t>
      </w:r>
    </w:p>
    <w:p>
      <w:pPr>
        <w:numPr>
          <w:ilvl w:val="0"/>
          <w:numId w:val="1002"/>
        </w:numPr>
        <w:pStyle w:val="Compact"/>
      </w:pPr>
      <w:r>
        <w:t xml:space="preserve">Sustainable urban development and smart city initiatives</w:t>
      </w:r>
    </w:p>
    <w:p>
      <w:pPr>
        <w:numPr>
          <w:ilvl w:val="0"/>
          <w:numId w:val="1002"/>
        </w:numPr>
        <w:pStyle w:val="Compact"/>
      </w:pPr>
      <w:r>
        <w:t xml:space="preserve">Educational technology and digital learning platforms</w:t>
      </w:r>
    </w:p>
    <w:p>
      <w:pPr>
        <w:numPr>
          <w:ilvl w:val="0"/>
          <w:numId w:val="1002"/>
        </w:numPr>
        <w:pStyle w:val="Compact"/>
      </w:pPr>
      <w:r>
        <w:t xml:space="preserve">Globalization's impact on local economies in Southeast Asia (with a focus on Vietnam Ho Chi Minh City)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[Title of Publication], [Journal Name], [Year].</w:t>
      </w:r>
    </w:p>
    <w:p>
      <w:pPr>
        <w:numPr>
          <w:ilvl w:val="0"/>
          <w:numId w:val="1003"/>
        </w:numPr>
        <w:pStyle w:val="Compact"/>
      </w:pPr>
      <w:r>
        <w:t xml:space="preserve">[Title of Publication], [Conference Proceedings], [Year].</w:t>
      </w:r>
    </w:p>
    <w:p>
      <w:pPr>
        <w:numPr>
          <w:ilvl w:val="0"/>
          <w:numId w:val="1003"/>
        </w:numPr>
        <w:pStyle w:val="Compact"/>
      </w:pPr>
      <w:r>
        <w:t xml:space="preserve">[Title of Book Chapter], In: [Book Title], Publisher, [Year].</w:t>
      </w:r>
    </w:p>
    <w:bookmarkEnd w:id="25"/>
    <w:bookmarkStart w:id="26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4"/>
        </w:numPr>
        <w:pStyle w:val="Compact"/>
      </w:pPr>
      <w:r>
        <w:t xml:space="preserve">Outstanding Research Award, Vietnam Ho Chi Minh City University (Year)</w:t>
      </w:r>
    </w:p>
    <w:p>
      <w:pPr>
        <w:numPr>
          <w:ilvl w:val="0"/>
          <w:numId w:val="1004"/>
        </w:numPr>
        <w:pStyle w:val="Compact"/>
      </w:pPr>
      <w:r>
        <w:t xml:space="preserve">Best Teaching Innovation Award, [Name of Institution], Vietnam Ho Chi Minh City (Year)</w:t>
      </w:r>
    </w:p>
    <w:p>
      <w:pPr>
        <w:numPr>
          <w:ilvl w:val="0"/>
          <w:numId w:val="1004"/>
        </w:numPr>
        <w:pStyle w:val="Compact"/>
      </w:pPr>
      <w:r>
        <w:t xml:space="preserve">National Academic Excellence Recognition, [Country/Region] (Year)</w:t>
      </w:r>
    </w:p>
    <w:bookmarkEnd w:id="26"/>
    <w:bookmarkStart w:id="27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[Name of Professional Organization], Member (Year - Present)</w:t>
      </w:r>
    </w:p>
    <w:p>
      <w:pPr>
        <w:numPr>
          <w:ilvl w:val="0"/>
          <w:numId w:val="1005"/>
        </w:numPr>
        <w:pStyle w:val="Compact"/>
      </w:pPr>
      <w:r>
        <w:t xml:space="preserve">[Name of Academic Association], Fellow (Year)</w:t>
      </w:r>
    </w:p>
    <w:p>
      <w:pPr>
        <w:numPr>
          <w:ilvl w:val="0"/>
          <w:numId w:val="1005"/>
        </w:numPr>
        <w:pStyle w:val="Compact"/>
      </w:pPr>
      <w:r>
        <w:t xml:space="preserve">Member, Vietnam Ho Chi Minh City Chamber of Commerce and Industry (Year - Present)</w:t>
      </w:r>
    </w:p>
    <w:bookmarkEnd w:id="27"/>
    <w:bookmarkStart w:id="28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t xml:space="preserve">English: Proficient (TOEFL/IELTS score if applicable)</w:t>
      </w:r>
    </w:p>
    <w:p>
      <w:pPr>
        <w:numPr>
          <w:ilvl w:val="0"/>
          <w:numId w:val="1006"/>
        </w:numPr>
        <w:pStyle w:val="Compact"/>
      </w:pPr>
      <w:r>
        <w:t xml:space="preserve">Vietnamese: Native proficiency</w:t>
      </w:r>
    </w:p>
    <w:p>
      <w:pPr>
        <w:numPr>
          <w:ilvl w:val="0"/>
          <w:numId w:val="1006"/>
        </w:numPr>
        <w:pStyle w:val="Compact"/>
      </w:pPr>
      <w:r>
        <w:t xml:space="preserve">[Other Language]: Basic/Intermediate</w:t>
      </w:r>
    </w:p>
    <w:bookmarkEnd w:id="28"/>
    <w:bookmarkStart w:id="29" w:name="community-engagement-leadership"/>
    <w:p>
      <w:pPr>
        <w:pStyle w:val="Heading2"/>
      </w:pPr>
      <w:r>
        <w:t xml:space="preserve">Community Engagement &amp; Leadership</w:t>
      </w:r>
    </w:p>
    <w:p>
      <w:pPr>
        <w:pStyle w:val="FirstParagraph"/>
      </w:pPr>
      <w:r>
        <w:t xml:space="preserve">Beyond academia, I am deeply committed to the development of Vietnam Ho Chi Minh City. My leadership roles include serving on the advisory board of [Local Organization/Institute] and contributing to initiatives that promote educational equity and economic growth in the region. I have also participated in numerous public forums, where I shared insights on how higher education can address pressing issues such as urbanization, technological innovation, and social inclusion in Vietnam Ho Chi Minh City.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Research Grants Secured: [List of Grants or Projects]</w:t>
      </w:r>
    </w:p>
    <w:p>
      <w:pPr>
        <w:numPr>
          <w:ilvl w:val="0"/>
          <w:numId w:val="1007"/>
        </w:numPr>
        <w:pStyle w:val="Compact"/>
      </w:pPr>
      <w:r>
        <w:t xml:space="preserve">Conference Presentations: [Number of Conferences, including those in Vietnam Ho Chi Minh City]</w:t>
      </w:r>
    </w:p>
    <w:p>
      <w:pPr>
        <w:numPr>
          <w:ilvl w:val="0"/>
          <w:numId w:val="1007"/>
        </w:numPr>
        <w:pStyle w:val="Compact"/>
      </w:pPr>
      <w:r>
        <w:t xml:space="preserve">Public Speaking Engagements: [Notable Events or Organizations in Vietnam Ho Chi Minh City]</w:t>
      </w:r>
    </w:p>
    <w:bookmarkEnd w:id="30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Resume for Professor [Full Name] | Vietnam Ho Chi Minh City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Professor [Name] - Vietnam Ho Chi Minh City</dc:title>
  <dc:creator/>
  <dc:language>en</dc:language>
  <cp:keywords/>
  <dcterms:created xsi:type="dcterms:W3CDTF">2026-07-23T22:33:28Z</dcterms:created>
  <dcterms:modified xsi:type="dcterms:W3CDTF">2026-07-23T22:33:28Z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