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Montreal</w:t>
      </w:r>
    </w:p>
    <w:bookmarkStart w:id="30"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Address: Montreal, Canada</w:t>
      </w:r>
    </w:p>
    <w:p>
      <w:pPr>
        <w:numPr>
          <w:ilvl w:val="0"/>
          <w:numId w:val="1001"/>
        </w:numPr>
        <w:pStyle w:val="Compact"/>
      </w:pPr>
      <w:r>
        <w:t xml:space="preserve">📞 Phone: (514) 555-0198</w:t>
      </w:r>
    </w:p>
    <w:p>
      <w:pPr>
        <w:numPr>
          <w:ilvl w:val="0"/>
          <w:numId w:val="1001"/>
        </w:numPr>
        <w:pStyle w:val="Compact"/>
      </w:pPr>
      <w:r>
        <w:t xml:space="preserve">📧 Email: johndoe@email.com</w:t>
      </w:r>
    </w:p>
    <w:p>
      <w:pPr>
        <w:numPr>
          <w:ilvl w:val="0"/>
          <w:numId w:val="1001"/>
        </w:numPr>
        <w:pStyle w:val="Compact"/>
      </w:pPr>
      <w:r>
        <w:t xml:space="preserve">🌐 LinkedIn: linkedin.com/in/johndoe</w:t>
      </w:r>
    </w:p>
    <w:bookmarkStart w:id="20" w:name="professional-summary"/>
    <w:p>
      <w:pPr>
        <w:pStyle w:val="Heading2"/>
      </w:pPr>
      <w:r>
        <w:t xml:space="preserve">Professional Summary</w:t>
      </w:r>
    </w:p>
    <w:p>
      <w:pPr>
        <w:pStyle w:val="FirstParagraph"/>
      </w:pPr>
      <w:r>
        <w:t xml:space="preserve">Results-driven and experienced Project Manager with over 8 years of expertise in leading cross-functional teams to deliver complex projects across industries such as technology, construction, and finance. Adept at managing project lifecycles from initiation to closure while ensuring alignment with organizational goals. Proven track record of exceeding project objectives in Canada Montreal, leveraging Agile methodologies and strategic planning. Committed to fostering collaboration among stakeholders and driving innovation within dynamic environments.</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ABC Technologies Inc., Montreal, Canada | January 2018 – Present</w:t>
      </w:r>
    </w:p>
    <w:p>
      <w:pPr>
        <w:numPr>
          <w:ilvl w:val="0"/>
          <w:numId w:val="1002"/>
        </w:numPr>
        <w:pStyle w:val="Compact"/>
      </w:pPr>
      <w:r>
        <w:t xml:space="preserve">Managed a portfolio of 15+ high-impact projects with budgets exceeding $5M, delivering all on time and within scope.</w:t>
      </w:r>
    </w:p>
    <w:p>
      <w:pPr>
        <w:numPr>
          <w:ilvl w:val="0"/>
          <w:numId w:val="1002"/>
        </w:numPr>
        <w:pStyle w:val="Compact"/>
      </w:pPr>
      <w:r>
        <w:t xml:space="preserve">Implemented Agile frameworks (Scrum and Kanban) to enhance team productivity, resulting in a 30% reduction in project delivery timelines.</w:t>
      </w:r>
    </w:p>
    <w:p>
      <w:pPr>
        <w:numPr>
          <w:ilvl w:val="0"/>
          <w:numId w:val="1002"/>
        </w:numPr>
        <w:pStyle w:val="Compact"/>
      </w:pPr>
      <w:r>
        <w:t xml:space="preserve">Collaborated with stakeholders across departments to define project goals and ensure alignment with strategic business objectives in Canada Montreal.</w:t>
      </w:r>
    </w:p>
    <w:p>
      <w:pPr>
        <w:numPr>
          <w:ilvl w:val="0"/>
          <w:numId w:val="1002"/>
        </w:numPr>
        <w:pStyle w:val="Compact"/>
      </w:pPr>
      <w:r>
        <w:t xml:space="preserve">Led a team of 12 professionals, providing mentorship and fostering a culture of continuous improvement and accountability.</w:t>
      </w:r>
    </w:p>
    <w:p>
      <w:pPr>
        <w:numPr>
          <w:ilvl w:val="0"/>
          <w:numId w:val="1002"/>
        </w:numPr>
        <w:pStyle w:val="Compact"/>
      </w:pPr>
      <w:r>
        <w:t xml:space="preserve">Successfully secured $2M in funding for a flagship IT infrastructure upgrade project, which improved system reliability by 40%.</w:t>
      </w:r>
    </w:p>
    <w:bookmarkEnd w:id="21"/>
    <w:bookmarkStart w:id="22" w:name="project-manager"/>
    <w:p>
      <w:pPr>
        <w:pStyle w:val="Heading3"/>
      </w:pPr>
      <w:r>
        <w:t xml:space="preserve">Project Manager</w:t>
      </w:r>
    </w:p>
    <w:p>
      <w:pPr>
        <w:pStyle w:val="FirstParagraph"/>
      </w:pPr>
      <w:r>
        <w:rPr>
          <w:iCs/>
          <w:i/>
        </w:rPr>
        <w:t xml:space="preserve">XYZ Construction Ltd., Montreal, Canada | June 2014 – December 2017</w:t>
      </w:r>
    </w:p>
    <w:p>
      <w:pPr>
        <w:numPr>
          <w:ilvl w:val="0"/>
          <w:numId w:val="1003"/>
        </w:numPr>
        <w:pStyle w:val="Compact"/>
      </w:pPr>
      <w:r>
        <w:t xml:space="preserve">Directed the completion of 8 large-scale commercial construction projects totaling $15M, with a perfect on-time delivery record.</w:t>
      </w:r>
    </w:p>
    <w:p>
      <w:pPr>
        <w:numPr>
          <w:ilvl w:val="0"/>
          <w:numId w:val="1003"/>
        </w:numPr>
        <w:pStyle w:val="Compact"/>
      </w:pPr>
      <w:r>
        <w:t xml:space="preserve">Coordinated with local authorities and regulatory bodies in Canada Montreal to ensure compliance with all safety and zoning regulations.</w:t>
      </w:r>
    </w:p>
    <w:p>
      <w:pPr>
        <w:numPr>
          <w:ilvl w:val="0"/>
          <w:numId w:val="1003"/>
        </w:numPr>
        <w:pStyle w:val="Compact"/>
      </w:pPr>
      <w:r>
        <w:t xml:space="preserve">Optimized resource allocation strategies, reducing material waste by 20% and saving over $500K in project costs.</w:t>
      </w:r>
    </w:p>
    <w:p>
      <w:pPr>
        <w:numPr>
          <w:ilvl w:val="0"/>
          <w:numId w:val="1003"/>
        </w:numPr>
        <w:pStyle w:val="Compact"/>
      </w:pPr>
      <w:r>
        <w:t xml:space="preserve">Facilitated regular stakeholder meetings to maintain transparency and address concerns proactively, enhancing client satisfaction scores by 25%.</w:t>
      </w:r>
    </w:p>
    <w:p>
      <w:pPr>
        <w:numPr>
          <w:ilvl w:val="0"/>
          <w:numId w:val="1003"/>
        </w:numPr>
        <w:pStyle w:val="Compact"/>
      </w:pPr>
      <w:r>
        <w:t xml:space="preserve">Developed a risk management plan that identified potential delays and mitigated them before impacting project timelines.</w:t>
      </w:r>
    </w:p>
    <w:bookmarkEnd w:id="22"/>
    <w:bookmarkStart w:id="23" w:name="junior-project-coordinator"/>
    <w:p>
      <w:pPr>
        <w:pStyle w:val="Heading3"/>
      </w:pPr>
      <w:r>
        <w:t xml:space="preserve">Junior Project Coordinator</w:t>
      </w:r>
    </w:p>
    <w:p>
      <w:pPr>
        <w:pStyle w:val="FirstParagraph"/>
      </w:pPr>
      <w:r>
        <w:rPr>
          <w:iCs/>
          <w:i/>
        </w:rPr>
        <w:t xml:space="preserve">DEF Solutions Inc., Montreal, Canada | September 2011 – May 2014</w:t>
      </w:r>
    </w:p>
    <w:p>
      <w:pPr>
        <w:numPr>
          <w:ilvl w:val="0"/>
          <w:numId w:val="1004"/>
        </w:numPr>
        <w:pStyle w:val="Compact"/>
      </w:pPr>
      <w:r>
        <w:t xml:space="preserve">Supported project managers in executing daily tasks, including scheduling, budget tracking, and progress reporting.</w:t>
      </w:r>
    </w:p>
    <w:p>
      <w:pPr>
        <w:numPr>
          <w:ilvl w:val="0"/>
          <w:numId w:val="1004"/>
        </w:numPr>
        <w:pStyle w:val="Compact"/>
      </w:pPr>
      <w:r>
        <w:t xml:space="preserve">Contributed to the successful launch of a new product line in Canada Montreal, which generated $2.5M in revenue within the first year.</w:t>
      </w:r>
    </w:p>
    <w:p>
      <w:pPr>
        <w:numPr>
          <w:ilvl w:val="0"/>
          <w:numId w:val="1004"/>
        </w:numPr>
        <w:pStyle w:val="Compact"/>
      </w:pPr>
      <w:r>
        <w:t xml:space="preserve">Created and maintained project documentation using MS Project and Jira, ensuring accurate data for reporting purposes.</w:t>
      </w:r>
    </w:p>
    <w:p>
      <w:pPr>
        <w:numPr>
          <w:ilvl w:val="0"/>
          <w:numId w:val="1004"/>
        </w:numPr>
        <w:pStyle w:val="Compact"/>
      </w:pPr>
      <w:r>
        <w:t xml:space="preserve">Assisted in onboarding 10+ new team members, streamlining the training process to reduce time-to-productivity by 15%.</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McGill University, Montreal, Canada | Graduated 2011</w:t>
      </w:r>
    </w:p>
    <w:bookmarkEnd w:id="25"/>
    <w:bookmarkStart w:id="26" w:name="certifications"/>
    <w:p>
      <w:pPr>
        <w:pStyle w:val="Heading2"/>
      </w:pPr>
      <w:r>
        <w:t xml:space="preserve">Certifications</w:t>
      </w:r>
    </w:p>
    <w:p>
      <w:pPr>
        <w:numPr>
          <w:ilvl w:val="0"/>
          <w:numId w:val="1005"/>
        </w:numPr>
        <w:pStyle w:val="Compact"/>
      </w:pPr>
      <w:r>
        <w:t xml:space="preserve">• Certified Project Management Professional (PMP) – Project Management Institute, 2016</w:t>
      </w:r>
    </w:p>
    <w:p>
      <w:pPr>
        <w:numPr>
          <w:ilvl w:val="0"/>
          <w:numId w:val="1005"/>
        </w:numPr>
        <w:pStyle w:val="Compact"/>
      </w:pPr>
      <w:r>
        <w:t xml:space="preserve">• Scrum Master Certification (CSM) – Scrum Alliance, 2019</w:t>
      </w:r>
    </w:p>
    <w:p>
      <w:pPr>
        <w:numPr>
          <w:ilvl w:val="0"/>
          <w:numId w:val="1005"/>
        </w:numPr>
        <w:pStyle w:val="Compact"/>
      </w:pPr>
      <w:r>
        <w:t xml:space="preserve">• Agile Certified Practitioner (PMI-ACP) – Project Management Institute, 2020</w:t>
      </w:r>
    </w:p>
    <w:bookmarkEnd w:id="26"/>
    <w:bookmarkStart w:id="27" w:name="skills"/>
    <w:p>
      <w:pPr>
        <w:pStyle w:val="Heading2"/>
      </w:pPr>
      <w:r>
        <w:t xml:space="preserve">Skills</w:t>
      </w:r>
    </w:p>
    <w:p>
      <w:pPr>
        <w:numPr>
          <w:ilvl w:val="0"/>
          <w:numId w:val="1006"/>
        </w:numPr>
        <w:pStyle w:val="Compact"/>
      </w:pPr>
      <w:r>
        <w:t xml:space="preserve">• Project Planning &amp; Scheduling (MS Project, Asana)</w:t>
      </w:r>
    </w:p>
    <w:p>
      <w:pPr>
        <w:numPr>
          <w:ilvl w:val="0"/>
          <w:numId w:val="1006"/>
        </w:numPr>
        <w:pStyle w:val="Compact"/>
      </w:pPr>
      <w:r>
        <w:t xml:space="preserve">• Risk Management &amp; Quality Assurance</w:t>
      </w:r>
    </w:p>
    <w:p>
      <w:pPr>
        <w:numPr>
          <w:ilvl w:val="0"/>
          <w:numId w:val="1006"/>
        </w:numPr>
        <w:pStyle w:val="Compact"/>
      </w:pPr>
      <w:r>
        <w:t xml:space="preserve">• Stakeholder Engagement and Communication</w:t>
      </w:r>
    </w:p>
    <w:p>
      <w:pPr>
        <w:numPr>
          <w:ilvl w:val="0"/>
          <w:numId w:val="1006"/>
        </w:numPr>
        <w:pStyle w:val="Compact"/>
      </w:pPr>
      <w:r>
        <w:t xml:space="preserve">• Budgeting and Resource Allocation</w:t>
      </w:r>
    </w:p>
    <w:p>
      <w:pPr>
        <w:numPr>
          <w:ilvl w:val="0"/>
          <w:numId w:val="1006"/>
        </w:numPr>
        <w:pStyle w:val="Compact"/>
      </w:pPr>
      <w:r>
        <w:t xml:space="preserve">• Agile/Scrum Methodologies</w:t>
      </w:r>
    </w:p>
    <w:p>
      <w:pPr>
        <w:numPr>
          <w:ilvl w:val="0"/>
          <w:numId w:val="1006"/>
        </w:numPr>
        <w:pStyle w:val="Compact"/>
      </w:pPr>
      <w:r>
        <w:t xml:space="preserve">• Cross-functional Team Leadership (Canada Montreal)</w:t>
      </w:r>
    </w:p>
    <w:bookmarkEnd w:id="27"/>
    <w:bookmarkStart w:id="28" w:name="additional-information"/>
    <w:p>
      <w:pPr>
        <w:pStyle w:val="Heading2"/>
      </w:pPr>
      <w:r>
        <w:t xml:space="preserve">Additional Information</w:t>
      </w:r>
    </w:p>
    <w:p>
      <w:pPr>
        <w:pStyle w:val="FirstParagraph"/>
      </w:pPr>
      <w:r>
        <w:t xml:space="preserve">Fluent in English and French, with a strong understanding of Canadian business practices and cultural nuances. Active member of the Project Management Institute (PMI) Montreal chapter, participating in networking events and professional development workshops. Passionate about mentoring emerging leaders in project management within Canada Montreal's growing tech sector.</w:t>
      </w:r>
    </w:p>
    <w:bookmarkEnd w:id="28"/>
    <w:bookmarkStart w:id="29" w:name="languages"/>
    <w:p>
      <w:pPr>
        <w:pStyle w:val="Heading2"/>
      </w:pPr>
      <w:r>
        <w:t xml:space="preserve">Languages</w:t>
      </w:r>
    </w:p>
    <w:p>
      <w:pPr>
        <w:numPr>
          <w:ilvl w:val="0"/>
          <w:numId w:val="1007"/>
        </w:numPr>
        <w:pStyle w:val="Compact"/>
      </w:pPr>
      <w:r>
        <w:t xml:space="preserve">• English – Native</w:t>
      </w:r>
    </w:p>
    <w:p>
      <w:pPr>
        <w:numPr>
          <w:ilvl w:val="0"/>
          <w:numId w:val="1007"/>
        </w:numPr>
        <w:pStyle w:val="Compact"/>
      </w:pPr>
      <w:r>
        <w:t xml:space="preserve">• French – Fluent</w:t>
      </w:r>
    </w:p>
    <w:p>
      <w:pPr>
        <w:pStyle w:val="FirstParagraph"/>
      </w:pPr>
      <w:r>
        <w:t xml:space="preserve">Note: This resume is tailored for Project Manager roles in Canada Montreal, emphasizing local experience and industry-specific skills.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Montreal</dc:title>
  <dc:creator/>
  <dc:language>en</dc:language>
  <cp:keywords/>
  <dcterms:created xsi:type="dcterms:W3CDTF">2026-07-19T18:19:05Z</dcterms:created>
  <dcterms:modified xsi:type="dcterms:W3CDTF">2026-07-19T18:19:05Z</dcterms:modified>
</cp:coreProperties>
</file>

<file path=docProps/custom.xml><?xml version="1.0" encoding="utf-8"?>
<Properties xmlns="http://schemas.openxmlformats.org/officeDocument/2006/custom-properties" xmlns:vt="http://schemas.openxmlformats.org/officeDocument/2006/docPropsVTypes"/>
</file>