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ahmed-mohamed-el-sayed"/>
    <w:p>
      <w:pPr>
        <w:pStyle w:val="Heading1"/>
      </w:pPr>
      <w:r>
        <w:t xml:space="preserve">Ahmed Mohamed El-Sayed</w:t>
      </w:r>
    </w:p>
    <w:p>
      <w:pPr>
        <w:pStyle w:val="FirstParagraph"/>
      </w:pPr>
      <w:r>
        <w:t xml:space="preserve">Project Manager | Egypt Cairo | +20 123 456 7890 | ahmed.el-sayed@email.com | www.linkedin.com/in/ahmedelsayed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Project Manager with over 8 years of experience in delivering complex projects across diverse industries in Egypt Cairo. A certified PMP (Project Management Professional) and PRINCE2 Practitioner, I specialize in aligning project objectives with organizational strategies while navigating the unique challenges of the Egyptian market. My expertise spans infrastructure development, IT implementation, and business process optimization, with a proven track record of managing projects within budget, on time, and to the highest quality standards. As a local leader in Egypt Cairo, I leverage my deep understanding of regional regulations, cultural nuances, and stakeholder expectations to ensure project success.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Al-Mamlaka Engineering &amp; Construction Co. (Egypt Cairo)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$5M infrastructure development project for a commercial complex in Cairo, delivering it 3 weeks ahead of schedule and under budget by optimizing resource allocation and vendor negotiations.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25+ professionals, including engineers, architects, and subcontractors, ensuring alignment with Egypt Cairo’s stringent safety and quality standards.</w:t>
      </w:r>
    </w:p>
    <w:p>
      <w:pPr>
        <w:numPr>
          <w:ilvl w:val="0"/>
          <w:numId w:val="1001"/>
        </w:numPr>
        <w:pStyle w:val="Compact"/>
      </w:pPr>
      <w:r>
        <w:t xml:space="preserve">Implemented a digital project management system (Microsoft Project) to improve transparency, reducing reporting time by 40% and enhancing stakeholder communication.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in Egypt Cairo to secure permits and comply with regulatory requirements, ensuring smooth project progression despite bureaucratic challenges.</w:t>
      </w:r>
    </w:p>
    <w:p>
      <w:pPr>
        <w:numPr>
          <w:ilvl w:val="0"/>
          <w:numId w:val="1001"/>
        </w:numPr>
        <w:pStyle w:val="Compact"/>
      </w:pPr>
      <w:r>
        <w:t xml:space="preserve">Received the "Best Project Manager of the Year" award in 2022 for exceptional leadership during a high-profile smart city initiative in Cairo.</w:t>
      </w:r>
    </w:p>
    <w:bookmarkEnd w:id="21"/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NileTech Solutions (Egypt Cairo)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the deployment of a cloud-based ERP system for a leading manufacturing firm in Cairo, improving operational efficiency by 35% and reducing manual processes by 50%.</w:t>
      </w:r>
    </w:p>
    <w:p>
      <w:pPr>
        <w:numPr>
          <w:ilvl w:val="0"/>
          <w:numId w:val="1002"/>
        </w:numPr>
        <w:pStyle w:val="Compact"/>
      </w:pPr>
      <w:r>
        <w:t xml:space="preserve">Founded and led a team of 12 IT professionals to deliver two major software development projects, achieving a 98% client satisfaction rate in Egypt Cairo.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developed mitigation strategies for projects with high technical complexity, minimizing delays by 25%.</w:t>
      </w:r>
    </w:p>
    <w:p>
      <w:pPr>
        <w:numPr>
          <w:ilvl w:val="0"/>
          <w:numId w:val="1002"/>
        </w:numPr>
        <w:pStyle w:val="Compact"/>
      </w:pPr>
      <w:r>
        <w:t xml:space="preserve">Partnered with Egyptian suppliers and international vendors to manage procurement timelines, ensuring cost-effective solutions while adhering to Egypt Cairo’s import regulations.</w:t>
      </w:r>
    </w:p>
    <w:p>
      <w:pPr>
        <w:numPr>
          <w:ilvl w:val="0"/>
          <w:numId w:val="1002"/>
        </w:numPr>
        <w:pStyle w:val="Compact"/>
      </w:pPr>
      <w:r>
        <w:t xml:space="preserve">Provided training programs for junior project managers, fostering a culture of knowledge sharing and continuous improvement within the organization.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t xml:space="preserve"> </w:t>
      </w:r>
      <w:r>
        <w:t xml:space="preserve">| Cairo University, Egypt | Graduated 2014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American University in Cairo (AUC) | Graduated 2017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– PMI, 2018</w:t>
      </w:r>
    </w:p>
    <w:p>
      <w:pPr>
        <w:numPr>
          <w:ilvl w:val="0"/>
          <w:numId w:val="1003"/>
        </w:numPr>
        <w:pStyle w:val="Compact"/>
      </w:pPr>
      <w:r>
        <w:t xml:space="preserve">PRINCE2 Practitioner – AXELOS, 2019</w:t>
      </w:r>
    </w:p>
    <w:p>
      <w:pPr>
        <w:numPr>
          <w:ilvl w:val="0"/>
          <w:numId w:val="1003"/>
        </w:numPr>
        <w:pStyle w:val="Compact"/>
      </w:pPr>
      <w:r>
        <w:t xml:space="preserve">Certified ScrumMaster (CSM) – Scrum Alliance, 2021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4"/>
        </w:numPr>
        <w:pStyle w:val="Compact"/>
      </w:pPr>
      <w:r>
        <w:t xml:space="preserve">Risk Management and Quality Assurance</w:t>
      </w:r>
    </w:p>
    <w:p>
      <w:pPr>
        <w:numPr>
          <w:ilvl w:val="0"/>
          <w:numId w:val="1004"/>
        </w:numPr>
        <w:pStyle w:val="Compact"/>
      </w:pPr>
      <w:r>
        <w:t xml:space="preserve">Budgeting and Cost Control (Excel, SAP)</w:t>
      </w:r>
    </w:p>
    <w:p>
      <w:pPr>
        <w:numPr>
          <w:ilvl w:val="0"/>
          <w:numId w:val="1004"/>
        </w:numPr>
        <w:pStyle w:val="Compact"/>
      </w:pPr>
      <w:r>
        <w:t xml:space="preserve">Stakeholder Engagement and Negotiation</w:t>
      </w:r>
    </w:p>
    <w:p>
      <w:pPr>
        <w:numPr>
          <w:ilvl w:val="0"/>
          <w:numId w:val="1004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4"/>
        </w:numPr>
        <w:pStyle w:val="Compact"/>
      </w:pPr>
      <w:r>
        <w:t xml:space="preserve">ERP &amp; CRM Implementation (SAP, Oracle)</w:t>
      </w:r>
    </w:p>
    <w:p>
      <w:pPr>
        <w:numPr>
          <w:ilvl w:val="0"/>
          <w:numId w:val="1004"/>
        </w:numPr>
        <w:pStyle w:val="Compact"/>
      </w:pPr>
      <w:r>
        <w:t xml:space="preserve">Cultural Sensitivity in Egypt Cairo Business Environment</w:t>
      </w:r>
    </w:p>
    <w:p>
      <w:pPr>
        <w:numPr>
          <w:ilvl w:val="0"/>
          <w:numId w:val="1004"/>
        </w:numPr>
        <w:pStyle w:val="Compact"/>
      </w:pPr>
      <w:r>
        <w:t xml:space="preserve">Languages: Arabic (Native), English (Fluent)</w:t>
      </w:r>
    </w:p>
    <w:bookmarkEnd w:id="25"/>
    <w:bookmarkStart w:id="27" w:name="additional-experience"/>
    <w:p>
      <w:pPr>
        <w:pStyle w:val="Heading2"/>
      </w:pPr>
      <w:r>
        <w:t xml:space="preserve">Additional Experience</w:t>
      </w:r>
    </w:p>
    <w:bookmarkStart w:id="26" w:name="freelance-project-consultant"/>
    <w:p>
      <w:pPr>
        <w:pStyle w:val="Heading3"/>
      </w:pPr>
      <w:r>
        <w:t xml:space="preserve">Freelance Project Consultant</w:t>
      </w:r>
    </w:p>
    <w:p>
      <w:pPr>
        <w:pStyle w:val="FirstParagraph"/>
      </w:pPr>
      <w:r>
        <w:rPr>
          <w:bCs/>
          <w:b/>
        </w:rPr>
        <w:t xml:space="preserve">Independent Contractor (Egypt Cairo)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5"/>
        </w:numPr>
        <w:pStyle w:val="Compact"/>
      </w:pPr>
      <w:r>
        <w:t xml:space="preserve">Provided strategic guidance to startups in Egypt Cairo on project lifecycle management and scaling operations.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Egyptian labor laws and environmental regulations for international clients operating in the region.</w:t>
      </w:r>
    </w:p>
    <w:bookmarkEnd w:id="26"/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Egypt Chapter</w:t>
      </w:r>
    </w:p>
    <w:p>
      <w:pPr>
        <w:numPr>
          <w:ilvl w:val="0"/>
          <w:numId w:val="1006"/>
        </w:numPr>
        <w:pStyle w:val="Compact"/>
      </w:pPr>
      <w:r>
        <w:t xml:space="preserve">Volunteer, Cairo Business Association (CBA)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Successfully managed the renovation of a historic hotel in Cairo, balancing preservation requirements with modernization goals.</w:t>
      </w:r>
    </w:p>
    <w:p>
      <w:pPr>
        <w:numPr>
          <w:ilvl w:val="0"/>
          <w:numId w:val="1007"/>
        </w:numPr>
        <w:pStyle w:val="Compact"/>
      </w:pPr>
      <w:r>
        <w:t xml:space="preserve">Reduced project delivery time by 15% through the adoption of lean management practices tailored to Egypt Cairo’s market dynamics.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p>
      <w:pPr>
        <w:pStyle w:val="BodyText"/>
      </w:pPr>
      <w:r>
        <w:t xml:space="preserve">© 2023 Ahmed Mohamed El-Sayed | Project Manager Resume - Egypt Cairo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Egypt Cairo</dc:title>
  <dc:creator/>
  <dc:language>en</dc:language>
  <cp:keywords/>
  <dcterms:created xsi:type="dcterms:W3CDTF">2026-07-17T20:43:02Z</dcterms:created>
  <dcterms:modified xsi:type="dcterms:W3CDTF">2026-07-17T20:43:02Z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