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–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27" w:name="resume-project-manager-india-mumbai"/>
    <w:p>
      <w:pPr>
        <w:pStyle w:val="Heading1"/>
      </w:pPr>
      <w:r>
        <w:t xml:space="preserve">Resume: Project Manager – India Mumbai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Priya Sharma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+91 9876543210 | priya.sharma@example.com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India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Project Manager with over 8 years of experience in delivering complex projects across diverse industries such as IT, infrastructure, and consulting. A proven track record of leading cross-functional teams to achieve strategic objectives while adhering to timelines, budgets, and quality standards. Proficient in managing end-to-end project lifecycles from conceptualization to execution, with a strong focus on stakeholder alignment and risk mitigation.</w:t>
      </w:r>
    </w:p>
    <w:p>
      <w:pPr>
        <w:pStyle w:val="BodyText"/>
      </w:pPr>
      <w:r>
        <w:t xml:space="preserve">As a Project Manager based in India Mumbai, I have successfully delivered projects for global clients while navigating the unique challenges of the Indian market. My expertise includes managing large-scale infrastructure developments, digital transformation initiatives, and enterprise software implementations. I am committed to leveraging my technical acumen and leadership skills to drive innovation and excellence in every project.</w:t>
      </w:r>
    </w:p>
    <w:p>
      <w:pPr>
        <w:pStyle w:val="BodyText"/>
      </w:pPr>
      <w:r>
        <w:t xml:space="preserve">Certified as a Project Management Professional (PMP) by PMI, I bring a structured approach to project management combined with a deep understanding of the Indian business landscape. My ability to adapt strategies to local regulations, cultural nuances, and market demands makes me an asset for organizations operating in India Mumbai.</w:t>
      </w:r>
    </w:p>
    <w:bookmarkEnd w:id="20"/>
    <w:bookmarkStart w:id="21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Project Manager</w:t>
      </w:r>
      <w:r>
        <w:t xml:space="preserve"> </w:t>
      </w:r>
      <w:r>
        <w:rPr>
          <w:iCs/>
          <w:i/>
        </w:rPr>
        <w:t xml:space="preserve">| TechNova Solutions, Mumbai, India</w:t>
      </w:r>
    </w:p>
    <w:p>
      <w:pPr>
        <w:pStyle w:val="BodyText"/>
      </w:pPr>
      <w: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35+ professionals to deliver IT infrastructure projects for Fortune 500 clients, ensuring on-time delivery and budget adherence.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across all projects, resulting in a 40% reduction in project cycle time and improved client satisfaction scores.</w:t>
      </w:r>
    </w:p>
    <w:p>
      <w:pPr>
        <w:numPr>
          <w:ilvl w:val="0"/>
          <w:numId w:val="1001"/>
        </w:numPr>
        <w:pStyle w:val="Compact"/>
      </w:pPr>
      <w:r>
        <w:t xml:space="preserve">Collaborated with stakeholders to define project scope, timelines, and deliverables for large-scale digital transformation initiatives in Mumbai-based enterprises.</w:t>
      </w:r>
    </w:p>
    <w:p>
      <w:pPr>
        <w:numPr>
          <w:ilvl w:val="0"/>
          <w:numId w:val="1001"/>
        </w:numPr>
        <w:pStyle w:val="Compact"/>
      </w:pPr>
      <w:r>
        <w:t xml:space="preserve">Spearheaded the successful migration of 20+ legacy systems to cloud-based platforms, enhancing operational efficiency by 35%.</w:t>
      </w:r>
    </w:p>
    <w:p>
      <w:pPr>
        <w:pStyle w:val="FirstParagraph"/>
      </w:pPr>
      <w:r>
        <w:rPr>
          <w:bCs/>
          <w:b/>
        </w:rPr>
        <w:t xml:space="preserve">Project Manager</w:t>
      </w:r>
      <w:r>
        <w:t xml:space="preserve"> </w:t>
      </w:r>
      <w:r>
        <w:rPr>
          <w:iCs/>
          <w:i/>
        </w:rPr>
        <w:t xml:space="preserve">| InfraGlobal Builders, Mumbai, India</w:t>
      </w:r>
    </w:p>
    <w:p>
      <w:pPr>
        <w:pStyle w:val="BodyText"/>
      </w:pPr>
      <w:r>
        <w:t xml:space="preserve">March 2014 – June 2018</w:t>
      </w:r>
    </w:p>
    <w:p>
      <w:pPr>
        <w:numPr>
          <w:ilvl w:val="0"/>
          <w:numId w:val="1002"/>
        </w:numPr>
        <w:pStyle w:val="Compact"/>
      </w:pPr>
      <w:r>
        <w:t xml:space="preserve">Led the execution of infrastructure projects worth INR 500 crores, including commercial complexes and residential developments in Mumbai.</w:t>
      </w:r>
    </w:p>
    <w:p>
      <w:pPr>
        <w:numPr>
          <w:ilvl w:val="0"/>
          <w:numId w:val="1002"/>
        </w:numPr>
        <w:pStyle w:val="Compact"/>
      </w:pPr>
      <w:r>
        <w:t xml:space="preserve">Ensured compliance with Indian construction standards and government regulations while maintaining strict adherence to deadlines.</w:t>
      </w:r>
    </w:p>
    <w:p>
      <w:pPr>
        <w:numPr>
          <w:ilvl w:val="0"/>
          <w:numId w:val="1002"/>
        </w:numPr>
        <w:pStyle w:val="Compact"/>
      </w:pPr>
      <w:r>
        <w:t xml:space="preserve">Reduced project costs by 20% through effective vendor negotiations and resource optimization strategies.</w:t>
      </w:r>
    </w:p>
    <w:p>
      <w:pPr>
        <w:numPr>
          <w:ilvl w:val="0"/>
          <w:numId w:val="1002"/>
        </w:numPr>
        <w:pStyle w:val="Compact"/>
      </w:pPr>
      <w:r>
        <w:t xml:space="preserve">Mentored junior project managers, fostering a culture of continuous improvement and knowledge sharing within the team.</w:t>
      </w:r>
    </w:p>
    <w:p>
      <w:pPr>
        <w:pStyle w:val="FirstParagraph"/>
      </w:pPr>
      <w:r>
        <w:rPr>
          <w:bCs/>
          <w:b/>
        </w:rPr>
        <w:t xml:space="preserve">Junior Project Manager</w:t>
      </w:r>
      <w:r>
        <w:t xml:space="preserve"> </w:t>
      </w:r>
      <w:r>
        <w:rPr>
          <w:iCs/>
          <w:i/>
        </w:rPr>
        <w:t xml:space="preserve">| TechNova Solutions, Mumbai, India</w:t>
      </w:r>
    </w:p>
    <w:p>
      <w:pPr>
        <w:pStyle w:val="BodyText"/>
      </w:pPr>
      <w:r>
        <w:t xml:space="preserve">July 2011 – February 2014</w:t>
      </w:r>
    </w:p>
    <w:p>
      <w:pPr>
        <w:numPr>
          <w:ilvl w:val="0"/>
          <w:numId w:val="1003"/>
        </w:numPr>
        <w:pStyle w:val="Compact"/>
      </w:pPr>
      <w:r>
        <w:t xml:space="preserve">Supported senior project managers in planning and executing software development projects for mid-sized enterprises in India.</w:t>
      </w:r>
    </w:p>
    <w:p>
      <w:pPr>
        <w:numPr>
          <w:ilvl w:val="0"/>
          <w:numId w:val="1003"/>
        </w:numPr>
        <w:pStyle w:val="Compact"/>
      </w:pPr>
      <w:r>
        <w:t xml:space="preserve">Managed client communication and documentation, ensuring alignment with project goals and deliverables.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internal project management frameworks tailored for Mumbai-based clients.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in Computer Science</w:t>
      </w:r>
      <w:r>
        <w:t xml:space="preserve"> </w:t>
      </w:r>
      <w:r>
        <w:rPr>
          <w:iCs/>
          <w:i/>
        </w:rPr>
        <w:t xml:space="preserve">| Indian Institute of Technology (IIT), Mumbai, India</w:t>
      </w:r>
    </w:p>
    <w:p>
      <w:pPr>
        <w:pStyle w:val="BodyText"/>
      </w:pPr>
      <w:r>
        <w:t xml:space="preserve">2007 – 2011</w:t>
      </w:r>
    </w:p>
    <w:p>
      <w:pPr>
        <w:pStyle w:val="BodyText"/>
      </w:pPr>
      <w:r>
        <w:rPr>
          <w:bCs/>
          <w:b/>
        </w:rPr>
        <w:t xml:space="preserve">Master of Business Administration (MBA)</w:t>
      </w:r>
      <w:r>
        <w:t xml:space="preserve"> </w:t>
      </w:r>
      <w:r>
        <w:rPr>
          <w:iCs/>
          <w:i/>
        </w:rPr>
        <w:t xml:space="preserve">| XLRI Jamshedpur, India</w:t>
      </w:r>
    </w:p>
    <w:p>
      <w:pPr>
        <w:pStyle w:val="BodyText"/>
      </w:pPr>
      <w:r>
        <w:t xml:space="preserve">2012 – 2014</w:t>
      </w:r>
    </w:p>
    <w:bookmarkEnd w:id="22"/>
    <w:bookmarkStart w:id="2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Project Management Institute (PMI),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Scrum Master Certified (SMC)</w:t>
      </w:r>
      <w:r>
        <w:t xml:space="preserve"> </w:t>
      </w:r>
      <w:r>
        <w:t xml:space="preserve">– Scrum Alliance,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Information Systems Security Professional (CISSP)</w:t>
      </w:r>
      <w:r>
        <w:t xml:space="preserve"> </w:t>
      </w:r>
      <w:r>
        <w:t xml:space="preserve">– ISC², 2021</w:t>
      </w:r>
    </w:p>
    <w:bookmarkEnd w:id="23"/>
    <w:bookmarkStart w:id="24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Project Planning &amp; Execution</w:t>
      </w:r>
    </w:p>
    <w:p>
      <w:pPr>
        <w:numPr>
          <w:ilvl w:val="0"/>
          <w:numId w:val="1005"/>
        </w:numPr>
        <w:pStyle w:val="Compact"/>
      </w:pPr>
      <w:r>
        <w:t xml:space="preserve">Risk Management</w:t>
      </w:r>
    </w:p>
    <w:p>
      <w:pPr>
        <w:numPr>
          <w:ilvl w:val="0"/>
          <w:numId w:val="1005"/>
        </w:numPr>
        <w:pStyle w:val="Compact"/>
      </w:pPr>
      <w:r>
        <w:t xml:space="preserve">Stakeholder Engagement</w:t>
      </w:r>
    </w:p>
    <w:p>
      <w:pPr>
        <w:numPr>
          <w:ilvl w:val="0"/>
          <w:numId w:val="1005"/>
        </w:numPr>
        <w:pStyle w:val="Compact"/>
      </w:pPr>
      <w:r>
        <w:t xml:space="preserve">Agile &amp; Waterfall Methodologies</w:t>
      </w:r>
    </w:p>
    <w:p>
      <w:pPr>
        <w:numPr>
          <w:ilvl w:val="0"/>
          <w:numId w:val="1005"/>
        </w:numPr>
        <w:pStyle w:val="Compact"/>
      </w:pPr>
      <w:r>
        <w:t xml:space="preserve">Budgeting &amp; Resource Allocation</w:t>
      </w:r>
    </w:p>
    <w:p>
      <w:pPr>
        <w:numPr>
          <w:ilvl w:val="0"/>
          <w:numId w:val="1005"/>
        </w:numPr>
        <w:pStyle w:val="Compact"/>
      </w:pPr>
      <w:r>
        <w:t xml:space="preserve">ITIL &amp; Lean Six Sigma Principles</w:t>
      </w:r>
    </w:p>
    <w:bookmarkEnd w:id="24"/>
    <w:bookmarkStart w:id="25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City Infrastructure Development – Mumbai, India</w:t>
      </w:r>
    </w:p>
    <w:p>
      <w:pPr>
        <w:pStyle w:val="BodyText"/>
      </w:pPr>
      <w:r>
        <w:rPr>
          <w:iCs/>
          <w:i/>
        </w:rPr>
        <w:t xml:space="preserve">March 2020 – December 2021</w:t>
      </w:r>
    </w:p>
    <w:p>
      <w:pPr>
        <w:pStyle w:val="BodyText"/>
      </w:pPr>
      <w:r>
        <w:t xml:space="preserve">Managed a $50 million project to upgrade Mumbai’s public transportation network, integrating IoT-enabled systems for real-time traffic monitoring. Achieved a 30% reduction in project delays through proactive risk management and collaboration with municipal authorities.</w:t>
      </w:r>
    </w:p>
    <w:p>
      <w:pPr>
        <w:pStyle w:val="BodyText"/>
      </w:pPr>
      <w:r>
        <w:rPr>
          <w:bCs/>
          <w:b/>
        </w:rPr>
        <w:t xml:space="preserve">ERP Implementation – IT Firm, Mumbai</w:t>
      </w:r>
    </w:p>
    <w:p>
      <w:pPr>
        <w:pStyle w:val="BodyText"/>
      </w:pPr>
      <w:r>
        <w:rPr>
          <w:iCs/>
          <w:i/>
        </w:rPr>
        <w:t xml:space="preserve">July 2017 – June 2018</w:t>
      </w:r>
    </w:p>
    <w:p>
      <w:pPr>
        <w:pStyle w:val="BodyText"/>
      </w:pPr>
      <w:r>
        <w:t xml:space="preserve">Led the deployment of an enterprise resource planning (ERP) system for a leading IT company in India, streamlining operations across 15+ departments. The project reduced manual processes by 45% and improved data accuracy by 90%.</w:t>
      </w:r>
    </w:p>
    <w:p>
      <w:pPr>
        <w:pStyle w:val="BodyText"/>
      </w:pPr>
      <w:r>
        <w:rPr>
          <w:bCs/>
          <w:b/>
        </w:rPr>
        <w:t xml:space="preserve">Cloud Migration – TechNova Solutions</w:t>
      </w:r>
    </w:p>
    <w:p>
      <w:pPr>
        <w:pStyle w:val="BodyText"/>
      </w:pPr>
      <w:r>
        <w:rPr>
          <w:iCs/>
          <w:i/>
        </w:rPr>
        <w:t xml:space="preserve">January 2022 – April 2023</w:t>
      </w:r>
    </w:p>
    <w:p>
      <w:pPr>
        <w:pStyle w:val="BodyText"/>
      </w:pPr>
      <w:r>
        <w:t xml:space="preserve">Directed the migration of legacy systems to Microsoft Azure, supporting over 10,000 users. This initiative enhanced system scalability and reduced IT maintenance costs by 35%.</w: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Hindi (Native), Marathi (Proficient)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Startup Founders in Mumbai’s Tech Ecosystem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Traveling, Photography, Community Development Initiatives</w:t>
      </w:r>
    </w:p>
    <w:bookmarkEnd w:id="26"/>
    <w:p>
      <w:pPr>
        <w:pStyle w:val="FirstParagraph"/>
      </w:pPr>
      <w:r>
        <w:t xml:space="preserve">Resume: Project Manager – India Mumbai | Created on [Insert Date]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Project Manager – India Mumbai</dc:title>
  <dc:creator/>
  <cp:keywords/>
  <dcterms:created xsi:type="dcterms:W3CDTF">2026-07-20T17:56:13Z</dcterms:created>
  <dcterms:modified xsi:type="dcterms:W3CDTF">2026-07-20T17:56:13Z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