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Israel</w:t>
      </w:r>
      <w:r>
        <w:t xml:space="preserve"> </w:t>
      </w:r>
      <w:r>
        <w:t xml:space="preserve">Tel</w:t>
      </w:r>
      <w:r>
        <w:t xml:space="preserve"> </w:t>
      </w:r>
      <w:r>
        <w:t xml:space="preserve">Aviv</w:t>
      </w:r>
    </w:p>
    <w:bookmarkStart w:id="42" w:name="resume"/>
    <w:p>
      <w:pPr>
        <w:pStyle w:val="Heading1"/>
      </w:pPr>
      <w:r>
        <w:t xml:space="preserve">Resume</w:t>
      </w:r>
    </w:p>
    <w:bookmarkStart w:id="41" w:name="project-manager-israel-tel-aviv"/>
    <w:p>
      <w:pPr>
        <w:pStyle w:val="Heading2"/>
      </w:pPr>
      <w:r>
        <w:t xml:space="preserve">Project Manager | Israel Tel Aviv</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Location:</w:t>
      </w:r>
      <w:r>
        <w:t xml:space="preserve"> </w:t>
      </w:r>
      <w:r>
        <w:t xml:space="preserve">Tel Aviv, Israel</w:t>
      </w:r>
    </w:p>
    <w:bookmarkEnd w:id="20"/>
    <w:bookmarkEnd w:id="21"/>
    <w:bookmarkStart w:id="23" w:name="summary"/>
    <w:bookmarkStart w:id="22" w:name="professional-summary"/>
    <w:p>
      <w:pPr>
        <w:pStyle w:val="Heading3"/>
      </w:pPr>
      <w:r>
        <w:t xml:space="preserve">Professional Summary</w:t>
      </w:r>
    </w:p>
    <w:p>
      <w:pPr>
        <w:pStyle w:val="FirstParagraph"/>
      </w:pPr>
      <w:r>
        <w:t xml:space="preserve">A seasoned Project Manager with over 8 years of experience leading cross-functional teams in the dynamic tech and startup ecosystems of Israel Tel Aviv. Proven expertise in delivering complex projects on time, within budget, and aligned with organizational goals. Adept at bridging cultural and technical gaps to foster innovation in a fast-paced environment. Passionate about leveraging project management methodologies to drive success in the Israeli tech sector, where agility and creativity are paramount.</w:t>
      </w:r>
    </w:p>
    <w:bookmarkEnd w:id="22"/>
    <w:bookmarkEnd w:id="23"/>
    <w:bookmarkStart w:id="27" w:name="work-experience"/>
    <w:p>
      <w:pPr>
        <w:pStyle w:val="Heading3"/>
      </w:pPr>
      <w:r>
        <w:t xml:space="preserve">Work Experience</w:t>
      </w:r>
    </w:p>
    <w:bookmarkStart w:id="24" w:name="senior-project-manager"/>
    <w:p>
      <w:pPr>
        <w:pStyle w:val="Heading4"/>
      </w:pPr>
      <w:r>
        <w:t xml:space="preserve">Senior Project Manager</w:t>
      </w:r>
    </w:p>
    <w:p>
      <w:pPr>
        <w:pStyle w:val="FirstParagraph"/>
      </w:pPr>
      <w:r>
        <w:rPr>
          <w:bCs/>
          <w:b/>
        </w:rPr>
        <w:t xml:space="preserve">Company:</w:t>
      </w:r>
      <w:r>
        <w:t xml:space="preserve"> </w:t>
      </w:r>
      <w:r>
        <w:t xml:space="preserve">TechNova Solutions (Tel Aviv, Israel)</w:t>
      </w:r>
    </w:p>
    <w:p>
      <w:pPr>
        <w:pStyle w:val="BodyText"/>
      </w:pPr>
      <w:r>
        <w:rPr>
          <w:bCs/>
          <w:b/>
        </w:rPr>
        <w:t xml:space="preserve">Date:</w:t>
      </w:r>
      <w:r>
        <w:t xml:space="preserve"> </w:t>
      </w:r>
      <w:r>
        <w:t xml:space="preserve">January 2020 – Present</w:t>
      </w:r>
    </w:p>
    <w:p>
      <w:pPr>
        <w:numPr>
          <w:ilvl w:val="0"/>
          <w:numId w:val="1001"/>
        </w:numPr>
        <w:pStyle w:val="Compact"/>
      </w:pPr>
      <w:r>
        <w:t xml:space="preserve">Managed a portfolio of 15+ software development projects for international clients, including SaaS platforms and AI-driven solutions.</w:t>
      </w:r>
    </w:p>
    <w:p>
      <w:pPr>
        <w:numPr>
          <w:ilvl w:val="0"/>
          <w:numId w:val="1001"/>
        </w:numPr>
        <w:pStyle w:val="Compact"/>
      </w:pPr>
      <w:r>
        <w:t xml:space="preserve">Collaborated with Tel Aviv-based startups to streamline product launch timelines, reducing time-to-market by 30% through Agile methodology implementation.</w:t>
      </w:r>
    </w:p>
    <w:p>
      <w:pPr>
        <w:numPr>
          <w:ilvl w:val="0"/>
          <w:numId w:val="1001"/>
        </w:numPr>
        <w:pStyle w:val="Compact"/>
      </w:pPr>
      <w:r>
        <w:t xml:space="preserve">Led a team of 12 developers, QA specialists, and designers to deliver a $2M enterprise project for a Fortune 500 client, achieving 100% customer satisfaction.</w:t>
      </w:r>
    </w:p>
    <w:p>
      <w:pPr>
        <w:numPr>
          <w:ilvl w:val="0"/>
          <w:numId w:val="1001"/>
        </w:numPr>
        <w:pStyle w:val="Compact"/>
      </w:pPr>
      <w:r>
        <w:t xml:space="preserve">Established cross-functional communication frameworks between Tel Aviv and global teams in the US and Europe, ensuring alignment on project milestones.</w:t>
      </w:r>
    </w:p>
    <w:bookmarkEnd w:id="24"/>
    <w:bookmarkStart w:id="25" w:name="project-manager"/>
    <w:p>
      <w:pPr>
        <w:pStyle w:val="Heading4"/>
      </w:pPr>
      <w:r>
        <w:t xml:space="preserve">Project Manager</w:t>
      </w:r>
    </w:p>
    <w:p>
      <w:pPr>
        <w:pStyle w:val="FirstParagraph"/>
      </w:pPr>
      <w:r>
        <w:rPr>
          <w:bCs/>
          <w:b/>
        </w:rPr>
        <w:t xml:space="preserve">Company:</w:t>
      </w:r>
      <w:r>
        <w:t xml:space="preserve"> </w:t>
      </w:r>
      <w:r>
        <w:t xml:space="preserve">CyberShield Technologies (Tel Aviv, Israel)</w:t>
      </w:r>
    </w:p>
    <w:p>
      <w:pPr>
        <w:pStyle w:val="BodyText"/>
      </w:pPr>
      <w:r>
        <w:rPr>
          <w:bCs/>
          <w:b/>
        </w:rPr>
        <w:t xml:space="preserve">Date:</w:t>
      </w:r>
      <w:r>
        <w:t xml:space="preserve"> </w:t>
      </w:r>
      <w:r>
        <w:t xml:space="preserve">June 2016 – December 2019</w:t>
      </w:r>
    </w:p>
    <w:p>
      <w:pPr>
        <w:numPr>
          <w:ilvl w:val="0"/>
          <w:numId w:val="1002"/>
        </w:numPr>
        <w:pStyle w:val="Compact"/>
      </w:pPr>
      <w:r>
        <w:t xml:space="preserve">Oversaw the development of a cybersecurity platform, coordinating with R&amp;D teams in Tel Aviv and partner organizations in the Israeli defense sector.</w:t>
      </w:r>
    </w:p>
    <w:p>
      <w:pPr>
        <w:numPr>
          <w:ilvl w:val="0"/>
          <w:numId w:val="1002"/>
        </w:numPr>
        <w:pStyle w:val="Compact"/>
      </w:pPr>
      <w:r>
        <w:t xml:space="preserve">Implemented risk management strategies that reduced project delays by 40%, ensuring compliance with ISO standards and local regulations.</w:t>
      </w:r>
    </w:p>
    <w:p>
      <w:pPr>
        <w:numPr>
          <w:ilvl w:val="0"/>
          <w:numId w:val="1002"/>
        </w:numPr>
        <w:pStyle w:val="Compact"/>
      </w:pPr>
      <w:r>
        <w:t xml:space="preserve">Facilitated stakeholder meetings with Israeli government entities to align project objectives with national security priorities.</w:t>
      </w:r>
    </w:p>
    <w:p>
      <w:pPr>
        <w:numPr>
          <w:ilvl w:val="0"/>
          <w:numId w:val="1002"/>
        </w:numPr>
        <w:pStyle w:val="Compact"/>
      </w:pPr>
      <w:r>
        <w:t xml:space="preserve">Received the "Top Project Manager of the Year" award in 2018 from the Israel Project Management Association (IPMA).</w:t>
      </w:r>
    </w:p>
    <w:bookmarkEnd w:id="25"/>
    <w:bookmarkStart w:id="26" w:name="junior-project-manager"/>
    <w:p>
      <w:pPr>
        <w:pStyle w:val="Heading4"/>
      </w:pPr>
      <w:r>
        <w:t xml:space="preserve">Junior Project Manager</w:t>
      </w:r>
    </w:p>
    <w:p>
      <w:pPr>
        <w:pStyle w:val="FirstParagraph"/>
      </w:pPr>
      <w:r>
        <w:rPr>
          <w:bCs/>
          <w:b/>
        </w:rPr>
        <w:t xml:space="preserve">Company:</w:t>
      </w:r>
      <w:r>
        <w:t xml:space="preserve"> </w:t>
      </w:r>
      <w:r>
        <w:t xml:space="preserve">StartUp Hub (Tel Aviv, Israel)</w:t>
      </w:r>
    </w:p>
    <w:p>
      <w:pPr>
        <w:pStyle w:val="BodyText"/>
      </w:pPr>
      <w:r>
        <w:rPr>
          <w:bCs/>
          <w:b/>
        </w:rPr>
        <w:t xml:space="preserve">Date:</w:t>
      </w:r>
      <w:r>
        <w:t xml:space="preserve"> </w:t>
      </w:r>
      <w:r>
        <w:t xml:space="preserve">February 2014 – May 2016</w:t>
      </w:r>
    </w:p>
    <w:p>
      <w:pPr>
        <w:numPr>
          <w:ilvl w:val="0"/>
          <w:numId w:val="1003"/>
        </w:numPr>
        <w:pStyle w:val="Compact"/>
      </w:pPr>
      <w:r>
        <w:t xml:space="preserve">Supported the launch of 20+ early-stage startups, managing their product development and investor pitch timelines.</w:t>
      </w:r>
    </w:p>
    <w:p>
      <w:pPr>
        <w:numPr>
          <w:ilvl w:val="0"/>
          <w:numId w:val="1003"/>
        </w:numPr>
        <w:pStyle w:val="Compact"/>
      </w:pPr>
      <w:r>
        <w:t xml:space="preserve">Provided mentorship to entrepreneurs in Tel Aviv, focusing on lean project management and MVP (Minimum Viable Product) strategies.</w:t>
      </w:r>
    </w:p>
    <w:p>
      <w:pPr>
        <w:numPr>
          <w:ilvl w:val="0"/>
          <w:numId w:val="1003"/>
        </w:numPr>
        <w:pStyle w:val="Compact"/>
      </w:pPr>
      <w:r>
        <w:t xml:space="preserve">Collaborated with local incubators like The Junction to streamline resource allocation for high-potential ventures.</w:t>
      </w:r>
    </w:p>
    <w:bookmarkEnd w:id="26"/>
    <w:bookmarkEnd w:id="27"/>
    <w:bookmarkStart w:id="30" w:name="education"/>
    <w:p>
      <w:pPr>
        <w:pStyle w:val="Heading3"/>
      </w:pPr>
      <w:r>
        <w:t xml:space="preserve">Education</w:t>
      </w:r>
    </w:p>
    <w:bookmarkStart w:id="28" w:name="msc-in-project-management"/>
    <w:p>
      <w:pPr>
        <w:pStyle w:val="Heading4"/>
      </w:pPr>
      <w:r>
        <w:t xml:space="preserve">MSc in Project Management</w:t>
      </w:r>
    </w:p>
    <w:p>
      <w:pPr>
        <w:pStyle w:val="FirstParagraph"/>
      </w:pPr>
      <w:r>
        <w:rPr>
          <w:bCs/>
          <w:b/>
        </w:rPr>
        <w:t xml:space="preserve">Institution:</w:t>
      </w:r>
      <w:r>
        <w:t xml:space="preserve"> </w:t>
      </w:r>
      <w:r>
        <w:t xml:space="preserve">Tel Aviv University, Israel</w:t>
      </w:r>
    </w:p>
    <w:p>
      <w:pPr>
        <w:pStyle w:val="BodyText"/>
      </w:pPr>
      <w:r>
        <w:rPr>
          <w:bCs/>
          <w:b/>
        </w:rPr>
        <w:t xml:space="preserve">Date:</w:t>
      </w:r>
      <w:r>
        <w:t xml:space="preserve"> </w:t>
      </w:r>
      <w:r>
        <w:t xml:space="preserve">2013 – 2014</w:t>
      </w:r>
    </w:p>
    <w:bookmarkEnd w:id="28"/>
    <w:bookmarkStart w:id="29" w:name="bsc-in-computer-science"/>
    <w:p>
      <w:pPr>
        <w:pStyle w:val="Heading4"/>
      </w:pPr>
      <w:r>
        <w:t xml:space="preserve">BSc in Computer Science</w:t>
      </w:r>
    </w:p>
    <w:p>
      <w:pPr>
        <w:pStyle w:val="FirstParagraph"/>
      </w:pPr>
      <w:r>
        <w:rPr>
          <w:bCs/>
          <w:b/>
        </w:rPr>
        <w:t xml:space="preserve">Institution:</w:t>
      </w:r>
      <w:r>
        <w:t xml:space="preserve"> </w:t>
      </w:r>
      <w:r>
        <w:t xml:space="preserve">Hebrew University of Jerusalem, Israel</w:t>
      </w:r>
    </w:p>
    <w:p>
      <w:pPr>
        <w:pStyle w:val="BodyText"/>
      </w:pPr>
      <w:r>
        <w:rPr>
          <w:bCs/>
          <w:b/>
        </w:rPr>
        <w:t xml:space="preserve">Date:</w:t>
      </w:r>
      <w:r>
        <w:t xml:space="preserve"> </w:t>
      </w:r>
      <w:r>
        <w:t xml:space="preserve">2010 – 2013</w:t>
      </w:r>
    </w:p>
    <w:bookmarkEnd w:id="29"/>
    <w:bookmarkEnd w:id="30"/>
    <w:bookmarkStart w:id="32" w:name="skills"/>
    <w:bookmarkStart w:id="31" w:name="key-skills"/>
    <w:p>
      <w:pPr>
        <w:pStyle w:val="Heading3"/>
      </w:pPr>
      <w:r>
        <w:t xml:space="preserve">Key Skills</w:t>
      </w:r>
    </w:p>
    <w:p>
      <w:pPr>
        <w:numPr>
          <w:ilvl w:val="0"/>
          <w:numId w:val="1004"/>
        </w:numPr>
        <w:pStyle w:val="Compact"/>
      </w:pPr>
      <w:r>
        <w:rPr>
          <w:bCs/>
          <w:b/>
        </w:rPr>
        <w:t xml:space="preserve">Project Management Methodologies:</w:t>
      </w:r>
      <w:r>
        <w:t xml:space="preserve"> </w:t>
      </w:r>
      <w:r>
        <w:t xml:space="preserve">Agile, Scrum, Waterfall, PRINCE2</w:t>
      </w:r>
    </w:p>
    <w:p>
      <w:pPr>
        <w:numPr>
          <w:ilvl w:val="0"/>
          <w:numId w:val="1004"/>
        </w:numPr>
        <w:pStyle w:val="Compact"/>
      </w:pPr>
      <w:r>
        <w:rPr>
          <w:bCs/>
          <w:b/>
        </w:rPr>
        <w:t xml:space="preserve">Tools:</w:t>
      </w:r>
      <w:r>
        <w:t xml:space="preserve"> </w:t>
      </w:r>
      <w:r>
        <w:t xml:space="preserve">Jira, Trello, Microsoft Project, Asana</w:t>
      </w:r>
    </w:p>
    <w:p>
      <w:pPr>
        <w:numPr>
          <w:ilvl w:val="0"/>
          <w:numId w:val="1004"/>
        </w:numPr>
        <w:pStyle w:val="Compact"/>
      </w:pPr>
      <w:r>
        <w:rPr>
          <w:bCs/>
          <w:b/>
        </w:rPr>
        <w:t xml:space="preserve">Cross-Cultural Leadership:</w:t>
      </w:r>
      <w:r>
        <w:t xml:space="preserve"> </w:t>
      </w:r>
      <w:r>
        <w:t xml:space="preserve">Fluent in Hebrew and English; experienced managing multicultural teams in Israel Tel Aviv.</w:t>
      </w:r>
    </w:p>
    <w:p>
      <w:pPr>
        <w:numPr>
          <w:ilvl w:val="0"/>
          <w:numId w:val="1004"/>
        </w:numPr>
        <w:pStyle w:val="Compact"/>
      </w:pPr>
      <w:r>
        <w:rPr>
          <w:bCs/>
          <w:b/>
        </w:rPr>
        <w:t xml:space="preserve">Technical Proficiency:</w:t>
      </w:r>
      <w:r>
        <w:t xml:space="preserve"> </w:t>
      </w:r>
      <w:r>
        <w:t xml:space="preserve">Software development lifecycle (SDLC), cybersecurity frameworks, data analytics.</w:t>
      </w:r>
    </w:p>
    <w:p>
      <w:pPr>
        <w:numPr>
          <w:ilvl w:val="0"/>
          <w:numId w:val="1004"/>
        </w:numPr>
        <w:pStyle w:val="Compact"/>
      </w:pPr>
      <w:r>
        <w:rPr>
          <w:bCs/>
          <w:b/>
        </w:rPr>
        <w:t xml:space="preserve">Communication:</w:t>
      </w:r>
      <w:r>
        <w:t xml:space="preserve"> </w:t>
      </w:r>
      <w:r>
        <w:t xml:space="preserve">Stakeholder management, negotiation, and conflict resolution in fast-paced environments.</w:t>
      </w:r>
    </w:p>
    <w:bookmarkEnd w:id="31"/>
    <w:bookmarkEnd w:id="32"/>
    <w:bookmarkStart w:id="33" w:name="certifications"/>
    <w:p>
      <w:pPr>
        <w:pStyle w:val="Heading3"/>
      </w:pPr>
      <w:r>
        <w:t xml:space="preserve">Certifications</w:t>
      </w:r>
    </w:p>
    <w:p>
      <w:pPr>
        <w:numPr>
          <w:ilvl w:val="0"/>
          <w:numId w:val="1005"/>
        </w:numPr>
        <w:pStyle w:val="Compact"/>
      </w:pPr>
      <w:r>
        <w:t xml:space="preserve">PMP (Project Management Professional) – PMI, 2018</w:t>
      </w:r>
    </w:p>
    <w:p>
      <w:pPr>
        <w:numPr>
          <w:ilvl w:val="0"/>
          <w:numId w:val="1005"/>
        </w:numPr>
        <w:pStyle w:val="Compact"/>
      </w:pPr>
      <w:r>
        <w:t xml:space="preserve">Scrum Master Certification (CSM) – Scrum Alliance, 2017</w:t>
      </w:r>
    </w:p>
    <w:p>
      <w:pPr>
        <w:numPr>
          <w:ilvl w:val="0"/>
          <w:numId w:val="1005"/>
        </w:numPr>
        <w:pStyle w:val="Compact"/>
      </w:pPr>
      <w:r>
        <w:t xml:space="preserve">ISO 21500:2018 Project Management Standard – International Organization for Standardization, 2019</w:t>
      </w:r>
    </w:p>
    <w:bookmarkEnd w:id="33"/>
    <w:bookmarkStart w:id="37" w:name="projects"/>
    <w:bookmarkStart w:id="36" w:name="notable-projects"/>
    <w:p>
      <w:pPr>
        <w:pStyle w:val="Heading3"/>
      </w:pPr>
      <w:r>
        <w:t xml:space="preserve">Notable Projects</w:t>
      </w:r>
    </w:p>
    <w:bookmarkStart w:id="34" w:name="Xd58a89b19047dd5d8c2adf01d07fad1ef367a5f"/>
    <w:p>
      <w:pPr>
        <w:pStyle w:val="Heading4"/>
      </w:pPr>
      <w:r>
        <w:t xml:space="preserve">AI-Powered Customer Service Platform (2021)</w:t>
      </w:r>
    </w:p>
    <w:p>
      <w:pPr>
        <w:pStyle w:val="FirstParagraph"/>
      </w:pPr>
      <w:r>
        <w:rPr>
          <w:bCs/>
          <w:b/>
        </w:rPr>
        <w:t xml:space="preserve">Description:</w:t>
      </w:r>
      <w:r>
        <w:t xml:space="preserve"> </w:t>
      </w:r>
      <w:r>
        <w:t xml:space="preserve">Led a 12-month project for a Tel Aviv-based fintech company, integrating AI chatbots into their customer support system.</w:t>
      </w:r>
    </w:p>
    <w:p>
      <w:pPr>
        <w:pStyle w:val="BodyText"/>
      </w:pPr>
      <w:r>
        <w:rPr>
          <w:bCs/>
          <w:b/>
        </w:rPr>
        <w:t xml:space="preserve">Outcome:</w:t>
      </w:r>
      <w:r>
        <w:t xml:space="preserve"> </w:t>
      </w:r>
      <w:r>
        <w:t xml:space="preserve">Reduced response time by 50% and improved customer satisfaction scores by 35%.</w:t>
      </w:r>
    </w:p>
    <w:bookmarkEnd w:id="34"/>
    <w:bookmarkStart w:id="35" w:name="X88114d814bf15baeaa5e6abe1c7fd32e517058b"/>
    <w:p>
      <w:pPr>
        <w:pStyle w:val="Heading4"/>
      </w:pPr>
      <w:r>
        <w:t xml:space="preserve">Cybersecurity Infrastructure Upgrade (2019)</w:t>
      </w:r>
    </w:p>
    <w:p>
      <w:pPr>
        <w:pStyle w:val="FirstParagraph"/>
      </w:pPr>
      <w:r>
        <w:rPr>
          <w:bCs/>
          <w:b/>
        </w:rPr>
        <w:t xml:space="preserve">Description:</w:t>
      </w:r>
      <w:r>
        <w:t xml:space="preserve"> </w:t>
      </w:r>
      <w:r>
        <w:t xml:space="preserve">Managed the upgrade of cybersecurity protocols for a Tel Aviv-based cloud service provider, aligning with Israeli Ministry of Defense standards.</w:t>
      </w:r>
    </w:p>
    <w:p>
      <w:pPr>
        <w:pStyle w:val="BodyText"/>
      </w:pPr>
      <w:r>
        <w:rPr>
          <w:bCs/>
          <w:b/>
        </w:rPr>
        <w:t xml:space="preserve">Outcome:</w:t>
      </w:r>
      <w:r>
        <w:t xml:space="preserve"> </w:t>
      </w:r>
      <w:r>
        <w:t xml:space="preserve">Achieved 100% compliance and reduced breach incidents by 60% within six months.</w:t>
      </w:r>
    </w:p>
    <w:bookmarkEnd w:id="35"/>
    <w:bookmarkEnd w:id="36"/>
    <w:bookmarkEnd w:id="37"/>
    <w:bookmarkStart w:id="38" w:name="professional-affiliations"/>
    <w:p>
      <w:pPr>
        <w:pStyle w:val="Heading3"/>
      </w:pPr>
      <w:r>
        <w:t xml:space="preserve">Professional Affiliations</w:t>
      </w:r>
    </w:p>
    <w:p>
      <w:pPr>
        <w:numPr>
          <w:ilvl w:val="0"/>
          <w:numId w:val="1006"/>
        </w:numPr>
        <w:pStyle w:val="Compact"/>
      </w:pPr>
      <w:r>
        <w:t xml:space="preserve">Member, Israel Project Management Association (IPMA)</w:t>
      </w:r>
    </w:p>
    <w:p>
      <w:pPr>
        <w:numPr>
          <w:ilvl w:val="0"/>
          <w:numId w:val="1006"/>
        </w:numPr>
        <w:pStyle w:val="Compact"/>
      </w:pPr>
      <w:r>
        <w:t xml:space="preserve">Volunteer, TechTel Aviv Startup Mentorship Program</w:t>
      </w:r>
    </w:p>
    <w:p>
      <w:pPr>
        <w:numPr>
          <w:ilvl w:val="0"/>
          <w:numId w:val="1006"/>
        </w:numPr>
        <w:pStyle w:val="Compact"/>
      </w:pPr>
      <w:r>
        <w:t xml:space="preserve">Speaker at Tel Aviv Tech Summit 2022 on "Agile in the Israeli Innovation Ecosystem"</w:t>
      </w:r>
    </w:p>
    <w:bookmarkEnd w:id="38"/>
    <w:bookmarkStart w:id="40" w:name="additional-info"/>
    <w:bookmarkStart w:id="39" w:name="additional-information"/>
    <w:p>
      <w:pPr>
        <w:pStyle w:val="Heading3"/>
      </w:pPr>
      <w:r>
        <w:t xml:space="preserve">Additional Information</w:t>
      </w:r>
    </w:p>
    <w:p>
      <w:pPr>
        <w:pStyle w:val="FirstParagraph"/>
      </w:pPr>
      <w:r>
        <w:rPr>
          <w:bCs/>
          <w:b/>
        </w:rPr>
        <w:t xml:space="preserve">Languages:</w:t>
      </w:r>
      <w:r>
        <w:t xml:space="preserve"> </w:t>
      </w:r>
      <w:r>
        <w:t xml:space="preserve">Hebrew (fluent), English (fluent), Arabic (basic)</w:t>
      </w:r>
    </w:p>
    <w:p>
      <w:pPr>
        <w:pStyle w:val="BodyText"/>
      </w:pPr>
      <w:r>
        <w:rPr>
          <w:bCs/>
          <w:b/>
        </w:rPr>
        <w:t xml:space="preserve">Volunteer Work:</w:t>
      </w:r>
      <w:r>
        <w:t xml:space="preserve"> </w:t>
      </w:r>
      <w:r>
        <w:t xml:space="preserve">Mentor for aspiring project managers at the Tel Aviv Innovation Hub.</w:t>
      </w:r>
    </w:p>
    <w:bookmarkEnd w:id="39"/>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 Israel Tel Aviv</dc:title>
  <dc:creator/>
  <dc:language>en</dc:language>
  <cp:keywords/>
  <dcterms:created xsi:type="dcterms:W3CDTF">2026-07-23T00:09:07Z</dcterms:created>
  <dcterms:modified xsi:type="dcterms:W3CDTF">2026-07-23T00:09:07Z</dcterms:modified>
</cp:coreProperties>
</file>

<file path=docProps/custom.xml><?xml version="1.0" encoding="utf-8"?>
<Properties xmlns="http://schemas.openxmlformats.org/officeDocument/2006/custom-properties" xmlns:vt="http://schemas.openxmlformats.org/officeDocument/2006/docPropsVTypes"/>
</file>