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4" w:name="marco-ricci"/>
    <w:p>
      <w:pPr>
        <w:pStyle w:val="Heading1"/>
      </w:pPr>
      <w:r>
        <w:t xml:space="preserve">Marco Ricci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Via Roma 45, 20121 Milano, Italia</w:t>
      </w:r>
      <w:r>
        <w:br/>
      </w:r>
      <w:r>
        <w:t xml:space="preserve">+39 333 456 7890 | marco.ricci@email.it</w:t>
      </w:r>
      <w:r>
        <w:br/>
      </w:r>
      <w:r>
        <w:t xml:space="preserve">LinkedIn: linkedin.com/in/marcoricci-projectmanager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experienced Project Manager with over a decade of expertise in orchestrating complex projects across diverse industries. Adept at leading cross-functional teams, managing budgets, and delivering high-impact solutions within tight deadlines. Proven track record in Italy Milan's dynamic business environment, where I have successfully managed projects ranging from infrastructure development to digital transformation initiatives. Fluent in Italian and English, with a deep understanding of local market dynamics and cultural nuances. Committed to fostering innovation and excellence while aligning project outcomes with organizational goals.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Creative Solutions Italia S.r.l., Milan, Italy</w:t>
      </w:r>
      <w:r>
        <w:t xml:space="preserve"> </w:t>
      </w:r>
      <w:r>
        <w:t xml:space="preserve">| Jan 2019 – Present</w:t>
      </w:r>
      <w:r>
        <w:br/>
      </w:r>
      <w:r>
        <w:t xml:space="preserve">- Spearheaded the execution of 50+ projects across IT, construction, and consulting sectors in Italy Milan.</w:t>
      </w:r>
      <w:r>
        <w:t xml:space="preserve"> </w:t>
      </w:r>
      <w:r>
        <w:t xml:space="preserve">- Led a team of 25 professionals to deliver a €12M smart city infrastructure project on time and under budget.</w:t>
      </w:r>
      <w:r>
        <w:t xml:space="preserve"> </w:t>
      </w:r>
      <w:r>
        <w:t xml:space="preserve">- Collaborated with local authorities and stakeholders in Milan to ensure compliance with regional regulations.</w:t>
      </w:r>
      <w:r>
        <w:t xml:space="preserve"> </w:t>
      </w:r>
      <w:r>
        <w:t xml:space="preserve">- Implemented agile methodologies that improved team productivity by 30% and reduced project delays by 40%.</w:t>
      </w:r>
      <w:r>
        <w:t xml:space="preserve"> </w:t>
      </w:r>
      <w:r>
        <w:t xml:space="preserve">- Developed a risk management framework that mitigated potential disruptions in high-profile projects, including the redesign of Milan’s central transportation hub.</w:t>
      </w:r>
    </w:p>
    <w:bookmarkEnd w:id="21"/>
    <w:bookmarkStart w:id="22" w:name="senior-project-coordinator"/>
    <w:p>
      <w:pPr>
        <w:pStyle w:val="Heading3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EuropaTech Engineering S.p.A., Milan, Italy</w:t>
      </w:r>
      <w:r>
        <w:t xml:space="preserve"> </w:t>
      </w:r>
      <w:r>
        <w:t xml:space="preserve">| May 2015 – Dec 2018</w:t>
      </w:r>
      <w:r>
        <w:br/>
      </w:r>
      <w:r>
        <w:t xml:space="preserve">- Managed a portfolio of 20+ engineering projects, including industrial automation systems for clients in the automotive and energy sectors.</w:t>
      </w:r>
      <w:r>
        <w:t xml:space="preserve"> </w:t>
      </w:r>
      <w:r>
        <w:t xml:space="preserve">- Negotiated contracts with suppliers and vendors in Italy Milan, securing cost savings of €1.5M annually.</w:t>
      </w:r>
      <w:r>
        <w:t xml:space="preserve"> </w:t>
      </w:r>
      <w:r>
        <w:t xml:space="preserve">- Facilitated stakeholder communication through regular workshops, ensuring alignment between project objectives and client expectations.</w:t>
      </w:r>
      <w:r>
        <w:t xml:space="preserve"> </w:t>
      </w:r>
      <w:r>
        <w:t xml:space="preserve">- Trained junior project managers on ISO 21500 standards, enhancing team efficiency and quality outcomes.</w:t>
      </w:r>
    </w:p>
    <w:bookmarkEnd w:id="22"/>
    <w:bookmarkStart w:id="23" w:name="project-assistant"/>
    <w:p>
      <w:pPr>
        <w:pStyle w:val="Heading3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Versatile Projects S.r.l., Milan, Italy</w:t>
      </w:r>
      <w:r>
        <w:t xml:space="preserve"> </w:t>
      </w:r>
      <w:r>
        <w:t xml:space="preserve">| Sep 2012 – Apr 2015</w:t>
      </w:r>
      <w:r>
        <w:br/>
      </w:r>
      <w:r>
        <w:t xml:space="preserve">- Supported project managers in planning and executing events, construction projects, and IT system upgrades.</w:t>
      </w:r>
      <w:r>
        <w:t xml:space="preserve"> </w:t>
      </w:r>
      <w:r>
        <w:t xml:space="preserve">- Assisted in the preparation of detailed project plans and Gantt charts for a €8M residential development in Milan’s historic district.</w:t>
      </w:r>
      <w:r>
        <w:t xml:space="preserve"> </w:t>
      </w:r>
      <w:r>
        <w:t xml:space="preserve">- Ensured timely delivery of deliverables by monitoring progress against milestones and coordinating with subcontractors.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Bocconi University, Milan, Italy</w:t>
      </w:r>
      <w:r>
        <w:t xml:space="preserve"> </w:t>
      </w:r>
      <w:r>
        <w:t xml:space="preserve">| Graduated 2011</w:t>
      </w:r>
      <w:r>
        <w:br/>
      </w:r>
      <w:r>
        <w:t xml:space="preserve">- Specialized in Operations Management and Strategic Leadership.</w:t>
      </w:r>
      <w:r>
        <w:t xml:space="preserve"> </w:t>
      </w:r>
      <w:r>
        <w:t xml:space="preserve">- Thesis: "Optimizing Project Delivery in the Italian Construction Sector."</w:t>
      </w:r>
    </w:p>
    <w:bookmarkEnd w:id="25"/>
    <w:bookmarkStart w:id="26" w:name="bachelor-of-science-in-engineering"/>
    <w:p>
      <w:pPr>
        <w:pStyle w:val="Heading3"/>
      </w:pPr>
      <w:r>
        <w:t xml:space="preserve">Bachelor of Science in Engineering</w:t>
      </w:r>
    </w:p>
    <w:p>
      <w:pPr>
        <w:pStyle w:val="FirstParagraph"/>
      </w:pPr>
      <w:r>
        <w:rPr>
          <w:bCs/>
          <w:b/>
        </w:rPr>
        <w:t xml:space="preserve">Politecnico di Milano, Milan, Italy</w:t>
      </w:r>
      <w:r>
        <w:t xml:space="preserve"> </w:t>
      </w:r>
      <w:r>
        <w:t xml:space="preserve">| Graduated 2008</w:t>
      </w:r>
      <w:r>
        <w:br/>
      </w:r>
      <w:r>
        <w:t xml:space="preserve">- Focused on Industrial Engineering with a concentration on process optimization and project management methodologies.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- Project Management Institute (PMI),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- Scrum Alliance,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Agile Project Manager (CAPM)</w:t>
      </w:r>
      <w:r>
        <w:t xml:space="preserve"> </w:t>
      </w:r>
      <w:r>
        <w:t xml:space="preserve">- PMI, 2019</w:t>
      </w:r>
    </w:p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MS Project, JIRA, Trello, SAP ERP.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management, conflict resolution, stakeholder engagement.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Cross-cultural collaboration (Italian and English fluency), presentation skills.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Management:</w:t>
      </w:r>
      <w:r>
        <w:t xml:space="preserve"> </w:t>
      </w:r>
      <w:r>
        <w:t xml:space="preserve">Budget forecasting, cost control, ROI analysis.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Italian – Native</w:t>
      </w:r>
    </w:p>
    <w:p>
      <w:pPr>
        <w:numPr>
          <w:ilvl w:val="0"/>
          <w:numId w:val="1003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3"/>
        </w:numPr>
        <w:pStyle w:val="Compact"/>
      </w:pPr>
      <w:r>
        <w:t xml:space="preserve">Spanish – Intermediate (B2 level)</w:t>
      </w:r>
    </w:p>
    <w:bookmarkEnd w:id="30"/>
    <w:bookmarkStart w:id="31" w:name="projects-in-italy-milan"/>
    <w:p>
      <w:pPr>
        <w:pStyle w:val="Heading2"/>
      </w:pPr>
      <w:r>
        <w:t xml:space="preserve">Projects in Italy Milan</w:t>
      </w:r>
    </w:p>
    <w:p>
      <w:pPr>
        <w:pStyle w:val="FirstParagraph"/>
      </w:pPr>
      <w:r>
        <w:rPr>
          <w:bCs/>
          <w:b/>
        </w:rPr>
        <w:t xml:space="preserve">Milan Smart Mobility Initiative (2021-2023):</w:t>
      </w:r>
      <w:r>
        <w:t xml:space="preserve"> </w:t>
      </w:r>
      <w:r>
        <w:t xml:space="preserve">Led a 18-month project to integrate IoT sensors into Milan’s public transportation network, resulting in a 15% reduction in congestion and improved user satisfaction. Collaborated with the Municipality of Milan and tech startups to pilot innovative solutions.</w:t>
      </w:r>
    </w:p>
    <w:p>
      <w:pPr>
        <w:pStyle w:val="BodyText"/>
      </w:pPr>
      <w:r>
        <w:rPr>
          <w:bCs/>
          <w:b/>
        </w:rPr>
        <w:t xml:space="preserve">Historic District Restoration (2020):</w:t>
      </w:r>
      <w:r>
        <w:t xml:space="preserve"> </w:t>
      </w:r>
      <w:r>
        <w:t xml:space="preserve">Managed the renovation of a 19th-century building in central Milan, balancing heritage preservation with modern infrastructure upgrades. Delivered the project 3 weeks ahead of schedule, saving €500K in costs.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Italian Association of Project Managers (AIPM)</w:t>
      </w:r>
    </w:p>
    <w:p>
      <w:pPr>
        <w:numPr>
          <w:ilvl w:val="0"/>
          <w:numId w:val="1004"/>
        </w:numPr>
        <w:pStyle w:val="Compact"/>
      </w:pPr>
      <w:r>
        <w:t xml:space="preserve">Volunteer, Milan Chamber of Commerce Mentorship Program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Deeply familiar with Italy Milan’s business culture, including negotiation practices and work-life balance expectations. Experienced in managing multicultural teams across Europe.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networking events and forums for project managers in Milan, sharing insights on best practices and emerging trends.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Italy Milan</dc:title>
  <dc:creator/>
  <dc:language>en</dc:language>
  <cp:keywords/>
  <dcterms:created xsi:type="dcterms:W3CDTF">2026-07-21T02:21:58Z</dcterms:created>
  <dcterms:modified xsi:type="dcterms:W3CDTF">2026-07-21T02:21:58Z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