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resume-project-manager-in-senegal-dakar"/>
    <w:p>
      <w:pPr>
        <w:pStyle w:val="Heading1"/>
      </w:pPr>
      <w:r>
        <w:t xml:space="preserve">Resume: Project Manager in Senegal Dakar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[X years] of experience in overseeing complex projects across diverse industries. Specializing in aligning strategic goals with operational execution, I have successfully delivered initiatives in Senegal Dakar, where I deeply understand the local market dynamics, cultural nuances, and business environment. My expertise spans project planning, stakeholder engagement, risk management, and team leadership. As a Project Manager in Senegal Dakar, I am committed to driving sustainable development through efficient resource allocation and innovative problem-solving. My resume reflects a proven track record of managing projects from concept to completion while adhering to timelines and budgets.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XYZ International Consulting,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over [X] cross-functional projects in the infrastructure and renewable energy sectors across Senegal Dakar, ensuring alignment with national development goals.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a $5 million solar power project in collaboration with local authorities, reducing energy costs by 30% for [specific community] in Dakar.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project workflows, improving delivery efficiency by 25% and reducing delays by 40%.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Senegalese vendors and NGOs to ensure culturally sensitive project execution, fostering trust and long-term collaboration in Dakar.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ABC Development Solutions, Dakar, Senegal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community development projects in rural and urban areas of Senegal, focusing on education and healthcare access. These initiatives reached over [X] beneficiaries in Dakar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to identify project requirements, ensuring alignment with the priorities of local stakeholders in Senegal Dakar.</w:t>
      </w:r>
    </w:p>
    <w:p>
      <w:pPr>
        <w:numPr>
          <w:ilvl w:val="0"/>
          <w:numId w:val="1002"/>
        </w:numPr>
        <w:pStyle w:val="Compact"/>
      </w:pPr>
      <w:r>
        <w:t xml:space="preserve">Managed budgets of up to $2 million, maintaining financial accountability while achieving 100% compliance with donor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digital literacy program in Dakar schools, training [X] teachers and [X] students on modern technology tools.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PRINCE2, Agile, Scrum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Communication with government agencies, NGOs, and local communities in Senegal Dakar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Excel (Advanced)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(Fluent), Wolof (Basic)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&amp; Team Management:</w:t>
      </w:r>
      <w:r>
        <w:t xml:space="preserve"> </w:t>
      </w:r>
      <w:r>
        <w:t xml:space="preserve">Mentoring teams of 10+ members across diverse cultural backgrounds in Senegal Dakar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Identifying and mitigating risks in projects with high political and economic sensitivity in West Africa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in-project-management"/>
    <w:p>
      <w:pPr>
        <w:pStyle w:val="Heading3"/>
      </w:pPr>
      <w:r>
        <w:t xml:space="preserve">MBA in Project Management</w:t>
      </w:r>
    </w:p>
    <w:p>
      <w:pPr>
        <w:pStyle w:val="FirstParagraph"/>
      </w:pPr>
      <w:r>
        <w:rPr>
          <w:bCs/>
          <w:b/>
        </w:rPr>
        <w:t xml:space="preserve">University of Dakar, Senegal</w:t>
      </w:r>
    </w:p>
    <w:p>
      <w:pPr>
        <w:pStyle w:val="BodyText"/>
      </w:pPr>
      <w:r>
        <w:rPr>
          <w:iCs/>
          <w:i/>
        </w:rPr>
        <w:t xml:space="preserve">Graduated: 2013</w:t>
      </w:r>
    </w:p>
    <w:bookmarkEnd w:id="26"/>
    <w:bookmarkStart w:id="27" w:name="bachelors-degree-in-civil-engineering"/>
    <w:p>
      <w:pPr>
        <w:pStyle w:val="Heading3"/>
      </w:pPr>
      <w:r>
        <w:t xml:space="preserve">Bachelor’s Degree in Civil Engineering</w:t>
      </w:r>
    </w:p>
    <w:p>
      <w:pPr>
        <w:pStyle w:val="FirstParagraph"/>
      </w:pPr>
      <w:r>
        <w:rPr>
          <w:bCs/>
          <w:b/>
        </w:rPr>
        <w:t xml:space="preserve">Technical University of Senegal, Dakar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 Certification:</w:t>
      </w:r>
      <w:r>
        <w:t xml:space="preserve"> </w:t>
      </w:r>
      <w:r>
        <w:t xml:space="preserve">PMI,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Certification:</w:t>
      </w:r>
      <w:r>
        <w:t xml:space="preserve"> </w:t>
      </w:r>
      <w:r>
        <w:t xml:space="preserve">Scrum Alliance,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for Business (B2 Level):</w:t>
      </w:r>
      <w:r>
        <w:t xml:space="preserve"> </w:t>
      </w:r>
      <w:r>
        <w:t xml:space="preserve">EFSET, 2015</w:t>
      </w:r>
    </w:p>
    <w:bookmarkEnd w:id="29"/>
    <w:bookmarkStart w:id="30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Dakar Youth Entrepreneurship Program:</w:t>
      </w:r>
      <w:r>
        <w:t xml:space="preserve"> </w:t>
      </w:r>
      <w:r>
        <w:t xml:space="preserve">Mentor (2019–Present)</w:t>
      </w:r>
    </w:p>
    <w:p>
      <w:pPr>
        <w:numPr>
          <w:ilvl w:val="0"/>
          <w:numId w:val="1005"/>
        </w:numPr>
        <w:pStyle w:val="Compact"/>
      </w:pPr>
      <w:r>
        <w:t xml:space="preserve">Guided 50+ young entrepreneurs in Senegal Dakar to develop business plans and secure funding for startups.</w:t>
      </w:r>
    </w:p>
    <w:p>
      <w:pPr>
        <w:numPr>
          <w:ilvl w:val="0"/>
          <w:numId w:val="1005"/>
        </w:numPr>
        <w:pStyle w:val="Compact"/>
      </w:pPr>
      <w:r>
        <w:t xml:space="preserve">Fostered innovation and economic growth by connecting participants with local investors and government agencies.</w:t>
      </w:r>
    </w:p>
    <w:p>
      <w:pPr>
        <w:pStyle w:val="FirstParagraph"/>
      </w:pPr>
      <w:r>
        <w:rPr>
          <w:bCs/>
          <w:b/>
        </w:rPr>
        <w:t xml:space="preserve">Red Cross of Senegal:</w:t>
      </w:r>
      <w:r>
        <w:t xml:space="preserve"> </w:t>
      </w:r>
      <w:r>
        <w:t xml:space="preserve">Volunteer Project Assistant (2017–2018)</w:t>
      </w:r>
    </w:p>
    <w:p>
      <w:pPr>
        <w:numPr>
          <w:ilvl w:val="0"/>
          <w:numId w:val="1006"/>
        </w:numPr>
        <w:pStyle w:val="Compact"/>
      </w:pPr>
      <w:r>
        <w:t xml:space="preserve">Supported disaster response initiatives in Dakar, including flood management and health campaigns.</w:t>
      </w:r>
    </w:p>
    <w:p>
      <w:pPr>
        <w:numPr>
          <w:ilvl w:val="0"/>
          <w:numId w:val="1006"/>
        </w:numPr>
        <w:pStyle w:val="Compact"/>
      </w:pPr>
      <w:r>
        <w:t xml:space="preserve">Coordinated volunteer teams to distribute relief materials to affected communities during the 2017 drought.</w:t>
      </w:r>
    </w:p>
    <w:bookmarkEnd w:id="30"/>
    <w:bookmarkStart w:id="31" w:name="additional-projects-in-senegal-dakar"/>
    <w:p>
      <w:pPr>
        <w:pStyle w:val="Heading2"/>
      </w:pPr>
      <w:r>
        <w:t xml:space="preserve">Additional Projects in Senegal Dakar</w:t>
      </w:r>
    </w:p>
    <w:p>
      <w:pPr>
        <w:pStyle w:val="FirstParagraph"/>
      </w:pPr>
      <w:r>
        <w:rPr>
          <w:bCs/>
          <w:b/>
        </w:rPr>
        <w:t xml:space="preserve">Dakar Urban Mobility Initiative:</w:t>
      </w:r>
      <w:r>
        <w:t xml:space="preserve"> </w:t>
      </w:r>
      <w:r>
        <w:t xml:space="preserve">Project Manager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Dakar Municipal Government to design a public transportation system that reduced traffic congestion by 15% in the city center.</w:t>
      </w:r>
    </w:p>
    <w:p>
      <w:pPr>
        <w:numPr>
          <w:ilvl w:val="0"/>
          <w:numId w:val="1007"/>
        </w:numPr>
        <w:pStyle w:val="Compact"/>
      </w:pPr>
      <w:r>
        <w:t xml:space="preserve">Engaged local residents through town halls and surveys to ensure the project met community needs.</w:t>
      </w:r>
    </w:p>
    <w:p>
      <w:pPr>
        <w:pStyle w:val="FirstParagraph"/>
      </w:pPr>
      <w:r>
        <w:rPr>
          <w:bCs/>
          <w:b/>
        </w:rPr>
        <w:t xml:space="preserve">Solar Power for Rural Schools:</w:t>
      </w:r>
      <w:r>
        <w:t xml:space="preserve"> </w:t>
      </w:r>
      <w:r>
        <w:t xml:space="preserve">Consultant (2019)</w:t>
      </w:r>
    </w:p>
    <w:p>
      <w:pPr>
        <w:numPr>
          <w:ilvl w:val="0"/>
          <w:numId w:val="1008"/>
        </w:numPr>
        <w:pStyle w:val="Compact"/>
      </w:pPr>
      <w:r>
        <w:t xml:space="preserve">Advised a nonprofit on installing solar panels in 20 schools across Senegal, benefiting over 5,000 students in Dakar and surrounding areas.</w:t>
      </w:r>
    </w:p>
    <w:p>
      <w:pPr>
        <w:numPr>
          <w:ilvl w:val="0"/>
          <w:numId w:val="1008"/>
        </w:numPr>
        <w:pStyle w:val="Compact"/>
      </w:pPr>
      <w:r>
        <w:t xml:space="preserve">Ensured compliance with local regulations and provided training to school staff on maintenance procedures.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Project Manager in Senegal Dakar, I bring a unique blend of technical expertise, cultural awareness, and a passion for driving positive change. My resume reflects my commitment to delivering projects that align with the socio-economic priorities of Senegal while fostering sustainable growth. Whether managing infrastructure development or community-based initiatives, I am dedicated to exceeding expectations and contributing to the success of organizations in Dakar and beyond.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in Senegal Dakar</dc:title>
  <dc:creator/>
  <dc:language>en</dc:language>
  <cp:keywords/>
  <dcterms:created xsi:type="dcterms:W3CDTF">2026-05-02T23:03:31Z</dcterms:created>
  <dcterms:modified xsi:type="dcterms:W3CDTF">2026-05-02T23:03:31Z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