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johnathan-r.-perera"/>
    <w:p>
      <w:pPr>
        <w:pStyle w:val="Heading1"/>
      </w:pPr>
      <w:r>
        <w:t xml:space="preserve">Johnathan R. Perera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45, Galle Road, Colombo 03, Sri Lanka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johnathan.perera@email.com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linkedin.com/in/johnathanperera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www.johnathanperera.projects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my expertise as a certified Project Manager with over 8 years of experience in delivering complex projects across diverse industries in Sri Lanka Colombo. A graduate of the University of Moratuwa, I specialize in aligning project objectives with organizational goals while navigating the unique challenges of Sri Lankan market dynamics. My career has been defined by successful project implementations valued at USD $15M+ and a proven ability to manage cross-functional teams in both local and international environments. As a Sri Lanka Colombo-based Project Manager, I combine technical acumen with cultural intelligence to ensure seamless execution of projects ranging from IT infrastructure development to large-scale construction initiatives.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Ceylon Infrastructure Solutions (Pvt) Ltd., Colombo, Sri Lanka</w:t>
      </w:r>
      <w:r>
        <w:t xml:space="preserve"> </w:t>
      </w:r>
      <w:r>
        <w:t xml:space="preserve">| January 2019 – Present</w:t>
      </w:r>
      <w:r>
        <w:br/>
      </w:r>
      <w:r>
        <w:t xml:space="preserve">- Led the execution of 15+ infrastructure projects in Sri Lanka Colombo, including the development of a USD $4.2M smart city initiative for the Western Province Government.</w:t>
      </w:r>
      <w:r>
        <w:br/>
      </w:r>
      <w:r>
        <w:t xml:space="preserve">- Managed teams of 30+ professionals across engineering, procurement, and construction disciplines to achieve 98% on-time delivery rates.</w:t>
      </w:r>
      <w:r>
        <w:br/>
      </w:r>
      <w:r>
        <w:t xml:space="preserve">- Implemented Agile project management frameworks tailored for Sri Lankan regulatory environments, reducing project cycle times by 25%.</w:t>
      </w:r>
      <w:r>
        <w:br/>
      </w:r>
      <w:r>
        <w:t xml:space="preserve">- Secured USD $1.5M in government grants for renewable energy projects through strategic stakeholder engagement in Colombo.</w:t>
      </w:r>
      <w:r>
        <w:br/>
      </w:r>
      <w:r>
        <w:t xml:space="preserve">- Recognized as "Top Project Manager of the Year 2022" by the Sri Lanka Institute of Project Managers.</w:t>
      </w:r>
    </w:p>
    <w:bookmarkEnd w:id="21"/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Sri Lanka Telecommunications Regulatory Commission (TRC), Colombo, Sri Lanka</w:t>
      </w:r>
      <w:r>
        <w:t xml:space="preserve"> </w:t>
      </w:r>
      <w:r>
        <w:t xml:space="preserve">| June 2016 – December 2018</w:t>
      </w:r>
      <w:r>
        <w:br/>
      </w:r>
      <w:r>
        <w:t xml:space="preserve">- Oversaw the rollout of a national broadband network across 7 districts, ensuring compliance with Sri Lankan telecommunications laws.</w:t>
      </w:r>
      <w:r>
        <w:br/>
      </w:r>
      <w:r>
        <w:t xml:space="preserve">- Collaborated with local vendors in Colombo to reduce project costs by 18% while maintaining quality standards.</w:t>
      </w:r>
      <w:r>
        <w:br/>
      </w:r>
      <w:r>
        <w:t xml:space="preserve">- Developed a risk management protocol adopted as a best practice by TRC for all future infrastructure projects.</w:t>
      </w:r>
    </w:p>
    <w:bookmarkEnd w:id="22"/>
    <w:bookmarkStart w:id="23" w:name="assistant-project-manager"/>
    <w:p>
      <w:pPr>
        <w:pStyle w:val="Heading3"/>
      </w:pPr>
      <w:r>
        <w:t xml:space="preserve">Assistant Project Manager</w:t>
      </w:r>
    </w:p>
    <w:p>
      <w:pPr>
        <w:pStyle w:val="FirstParagraph"/>
      </w:pPr>
      <w:r>
        <w:rPr>
          <w:bCs/>
          <w:b/>
        </w:rPr>
        <w:t xml:space="preserve">Sri Lanka Business Consulting Ltd., Colombo, Sri Lanka</w:t>
      </w:r>
      <w:r>
        <w:t xml:space="preserve"> </w:t>
      </w:r>
      <w:r>
        <w:t xml:space="preserve">| February 2014 – May 2016</w:t>
      </w:r>
      <w:r>
        <w:br/>
      </w:r>
      <w:r>
        <w:t xml:space="preserve">- Supported the delivery of IT transformation projects for 15+ corporate clients in Colombo.</w:t>
      </w:r>
      <w:r>
        <w:br/>
      </w:r>
      <w:r>
        <w:t xml:space="preserve">- Created a project tracking dashboard that improved transparency by 30% for stakeholders in Sri Lanka Colombo.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14a02c71e1af8fd829f466870d823f4d76db99e"/>
    <w:p>
      <w:pPr>
        <w:pStyle w:val="Heading3"/>
      </w:pPr>
      <w:r>
        <w:t xml:space="preserve">Bachelor of Science in Information Technology</w:t>
      </w:r>
    </w:p>
    <w:p>
      <w:pPr>
        <w:pStyle w:val="FirstParagraph"/>
      </w:pPr>
      <w:r>
        <w:rPr>
          <w:bCs/>
          <w:b/>
        </w:rPr>
        <w:t xml:space="preserve">University of Moratuwa, Sri Lanka</w:t>
      </w:r>
      <w:r>
        <w:t xml:space="preserve"> </w:t>
      </w:r>
      <w:r>
        <w:t xml:space="preserve">| Graduated: 2013</w:t>
      </w:r>
      <w:r>
        <w:br/>
      </w:r>
      <w:r>
        <w:t xml:space="preserve">- Relevant coursework: Project Management, Systems Analysis, and IT Governance.</w:t>
      </w:r>
      <w:r>
        <w:br/>
      </w:r>
      <w:r>
        <w:t xml:space="preserve">- President of the University's Project Management Club (2011-2012).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Project Management Professional (PMP) | PMI | 2018</w:t>
      </w:r>
    </w:p>
    <w:p>
      <w:pPr>
        <w:numPr>
          <w:ilvl w:val="0"/>
          <w:numId w:val="1001"/>
        </w:numPr>
        <w:pStyle w:val="Compact"/>
      </w:pPr>
      <w:r>
        <w:t xml:space="preserve">Scrum Master Certification | Scrum Alliance | 2020</w:t>
      </w:r>
    </w:p>
    <w:p>
      <w:pPr>
        <w:numPr>
          <w:ilvl w:val="0"/>
          <w:numId w:val="1001"/>
        </w:numPr>
        <w:pStyle w:val="Compact"/>
      </w:pPr>
      <w:r>
        <w:t xml:space="preserve">PRINCE2 Foundation and Practitioner | AXELOS | 2019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MS Project, JIRA, Primavera P6, SAP PM, AutoCAD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Waterfall (tailored for Sri Lanka Colombo's regulatory landscape)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(intermediate), Tamil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Sri Lankan business practices and stakeholder dynamics in Colombo.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Sri Lanka Institute of Project Managers (SLIPM)</w:t>
      </w:r>
      <w:r>
        <w:t xml:space="preserve"> </w:t>
      </w:r>
      <w:r>
        <w:t xml:space="preserve">| 2017-2023</w:t>
      </w:r>
      <w:r>
        <w:br/>
      </w:r>
      <w:r>
        <w:t xml:space="preserve">- Attended 15+ workshops on emerging trends in project management for Sri Lanka Colombo.</w:t>
      </w:r>
      <w:r>
        <w:br/>
      </w:r>
      <w:r>
        <w:t xml:space="preserve">- Facilitated a session on "Leveraging AI in Project Planning for Sri Lankan Enterprises" at the SLIPM Annual Conference (2021).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3"/>
        </w:numPr>
        <w:pStyle w:val="Compact"/>
      </w:pPr>
      <w:r>
        <w:t xml:space="preserve">Recognized as a "Top 10 Project Manager in Sri Lanka Colombo" by Business Today Magazine (2023).</w:t>
      </w:r>
    </w:p>
    <w:p>
      <w:pPr>
        <w:numPr>
          <w:ilvl w:val="0"/>
          <w:numId w:val="1003"/>
        </w:numPr>
        <w:pStyle w:val="Compact"/>
      </w:pPr>
      <w:r>
        <w:t xml:space="preserve">Successfully delivered the Colombo Port Expansion Project, completing it 4 months ahead of schedule and under budget.</w:t>
      </w:r>
    </w:p>
    <w:p>
      <w:pPr>
        <w:numPr>
          <w:ilvl w:val="0"/>
          <w:numId w:val="1003"/>
        </w:numPr>
        <w:pStyle w:val="Compact"/>
      </w:pPr>
      <w:r>
        <w:t xml:space="preserve">Developed a mentorship program for young professionals in Sri Lanka Colombo, impacting 50+ individuals since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johnathan.perera@email.com</w:t>
      </w:r>
    </w:p>
    <w:p>
      <w:pPr>
        <w:pStyle w:val="BodyText"/>
      </w:pPr>
      <w:r>
        <w:t xml:space="preserve">This Resume is tailored for Project Manager roles in Sri Lanka Colombo, emphasizing local industry expertise and cross-cultural project management capabilities.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- Sri Lanka Colombo</dc:title>
  <dc:creator/>
  <dc:language>en</dc:language>
  <cp:keywords/>
  <dcterms:created xsi:type="dcterms:W3CDTF">2026-07-21T06:38:16Z</dcterms:created>
  <dcterms:modified xsi:type="dcterms:W3CDTF">2026-07-21T06:38:16Z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