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Psychiatrist</w:t>
      </w:r>
      <w:r>
        <w:t xml:space="preserve"> </w:t>
      </w:r>
      <w:r>
        <w:t xml:space="preserve">-</w:t>
      </w:r>
      <w:r>
        <w:t xml:space="preserve"> </w:t>
      </w:r>
      <w:r>
        <w:t xml:space="preserve">Brazil</w:t>
      </w:r>
      <w:r>
        <w:t xml:space="preserve"> </w:t>
      </w:r>
      <w:r>
        <w:t xml:space="preserve">Brasília</w:t>
      </w:r>
    </w:p>
    <w:bookmarkStart w:id="32" w:name="psychiatrist-resume-brazil-brasília"/>
    <w:p>
      <w:pPr>
        <w:pStyle w:val="Heading1"/>
      </w:pPr>
      <w:r>
        <w:t xml:space="preserve">Psychiatrist Resume: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João Silva, MD</w:t>
      </w:r>
      <w:r>
        <w:br/>
      </w:r>
      <w:r>
        <w:rPr>
          <w:bCs/>
          <w:b/>
        </w:rPr>
        <w:t xml:space="preserve">Email:</w:t>
      </w:r>
      <w:r>
        <w:t xml:space="preserve"> </w:t>
      </w:r>
      <w:r>
        <w:t xml:space="preserve">joaosilva@brasilpsiquiatria.com</w:t>
      </w:r>
      <w:r>
        <w:br/>
      </w:r>
      <w:r>
        <w:rPr>
          <w:bCs/>
          <w:b/>
        </w:rPr>
        <w:t xml:space="preserve">Phone:</w:t>
      </w:r>
      <w:r>
        <w:t xml:space="preserve"> </w:t>
      </w:r>
      <w:r>
        <w:t xml:space="preserve">+55 61 9999-9999</w:t>
      </w:r>
      <w:r>
        <w:br/>
      </w:r>
      <w:r>
        <w:rPr>
          <w:bCs/>
          <w:b/>
        </w:rPr>
        <w:t xml:space="preserve">Address:</w:t>
      </w:r>
      <w:r>
        <w:t xml:space="preserve"> </w:t>
      </w:r>
      <w:r>
        <w:t xml:space="preserve">Brasília, Distrito Federal, Brazil</w:t>
      </w:r>
      <w:r>
        <w:br/>
      </w:r>
      <w:r>
        <w:rPr>
          <w:bCs/>
          <w:b/>
        </w:rPr>
        <w:t xml:space="preserve">Clinic Website:</w:t>
      </w:r>
      <w:r>
        <w:t xml:space="preserve"> </w:t>
      </w:r>
      <w:r>
        <w:t xml:space="preserve">www.brasiliapsiquiatria.com</w:t>
      </w:r>
    </w:p>
    <w:bookmarkEnd w:id="20"/>
    <w:bookmarkStart w:id="21" w:name="professional-summary"/>
    <w:p>
      <w:pPr>
        <w:pStyle w:val="Heading2"/>
      </w:pPr>
      <w:r>
        <w:t xml:space="preserve">Professional Summary</w:t>
      </w:r>
    </w:p>
    <w:p>
      <w:pPr>
        <w:pStyle w:val="FirstParagraph"/>
      </w:pPr>
      <w:r>
        <w:t xml:space="preserve">A dedicated and experienced Psychiatrist specializing in adult mental health, with over 15 years of expertise in diagnosing and treating complex psychiatric conditions. A graduate of the University of Brasília (UnB) and a licensed physician under the Conselho Regional de Medicina (CRM-DF), I have provided comprehensive care to patients across Brazil Brasília. My work emphasizes evidence-based practices, patient-centered care, and collaboration with multidisciplinary teams to address mental health challenges in diverse populations. This resume highlights my commitment to excellence in psychiatry, community engagement, and leadership in Brazil’s mental health sector.</w:t>
      </w:r>
    </w:p>
    <w:bookmarkEnd w:id="21"/>
    <w:bookmarkStart w:id="22" w:name="education"/>
    <w:p>
      <w:pPr>
        <w:pStyle w:val="Heading2"/>
      </w:pPr>
      <w:r>
        <w:t xml:space="preserve">Education</w:t>
      </w:r>
    </w:p>
    <w:p>
      <w:pPr>
        <w:pStyle w:val="FirstParagraph"/>
      </w:pPr>
      <w:r>
        <w:rPr>
          <w:bCs/>
          <w:b/>
        </w:rPr>
        <w:t xml:space="preserve">Medical Degree (MD)</w:t>
      </w:r>
      <w:r>
        <w:br/>
      </w:r>
      <w:r>
        <w:t xml:space="preserve">University of Brasília (UnB), Brasília, DF</w:t>
      </w:r>
      <w:r>
        <w:br/>
      </w:r>
      <w:r>
        <w:t xml:space="preserve">Graduated: 2008</w:t>
      </w:r>
      <w:r>
        <w:br/>
      </w:r>
      <w:r>
        <w:t xml:space="preserve">Honors: Academic Excellence Award in Psychiatry, 2007</w:t>
      </w:r>
    </w:p>
    <w:p>
      <w:pPr>
        <w:pStyle w:val="BodyText"/>
      </w:pPr>
      <w:r>
        <w:rPr>
          <w:bCs/>
          <w:b/>
        </w:rPr>
        <w:t xml:space="preserve">Specialization in Psychiatry</w:t>
      </w:r>
      <w:r>
        <w:br/>
      </w:r>
      <w:r>
        <w:t xml:space="preserve">Hospital de Base do Distrito Federal, Brasília, DF</w:t>
      </w:r>
      <w:r>
        <w:br/>
      </w:r>
      <w:r>
        <w:t xml:space="preserve">Completed: 2011</w:t>
      </w:r>
      <w:r>
        <w:br/>
      </w:r>
      <w:r>
        <w:t xml:space="preserve">Focus: Clinical psychiatry, psychopharmacology, and psychotherapy techniques.</w:t>
      </w:r>
    </w:p>
    <w:p>
      <w:pPr>
        <w:pStyle w:val="BodyText"/>
      </w:pPr>
      <w:r>
        <w:rPr>
          <w:bCs/>
          <w:b/>
        </w:rPr>
        <w:t xml:space="preserve">Postgraduate Studies in Neuropsychiatry</w:t>
      </w:r>
      <w:r>
        <w:br/>
      </w:r>
      <w:r>
        <w:t xml:space="preserve">Fundação Oswaldo Cruz (Fiocruz), Rio de Janeiro, RJ</w:t>
      </w:r>
      <w:r>
        <w:br/>
      </w:r>
      <w:r>
        <w:t xml:space="preserve">Completed: 2014</w:t>
      </w:r>
      <w:r>
        <w:br/>
      </w:r>
      <w:r>
        <w:t xml:space="preserve">Research: "Neurobiological Correlates of Depression in Urban Populations."</w:t>
      </w:r>
    </w:p>
    <w:bookmarkEnd w:id="22"/>
    <w:bookmarkStart w:id="26"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bCs/>
          <w:b/>
        </w:rPr>
        <w:t xml:space="preserve">Clínica Psiquiátrica de Brasília</w:t>
      </w:r>
      <w:r>
        <w:br/>
      </w:r>
      <w:r>
        <w:t xml:space="preserve">January 2015 – Present</w:t>
      </w:r>
      <w:r>
        <w:br/>
      </w:r>
      <w:r>
        <w:t xml:space="preserve">- Supervise a team of 10 psychiatrists and psychologists to deliver personalized treatment plans for patients with depression, anxiety, bipolar disorder, and schizophrenia.</w:t>
      </w:r>
      <w:r>
        <w:br/>
      </w:r>
      <w:r>
        <w:t xml:space="preserve">- Lead workshops on mental health awareness in public schools across Brazil Brasília, reaching over 5,000 students annually.</w:t>
      </w:r>
      <w:r>
        <w:br/>
      </w:r>
      <w:r>
        <w:t xml:space="preserve">- Collaborate with the Brazilian Ministry of Health to implement telepsychiatry services in remote regions of the Federal District.</w:t>
      </w:r>
    </w:p>
    <w:bookmarkEnd w:id="23"/>
    <w:bookmarkStart w:id="24" w:name="senior-psychiatrist"/>
    <w:p>
      <w:pPr>
        <w:pStyle w:val="Heading3"/>
      </w:pPr>
      <w:r>
        <w:t xml:space="preserve">Senior Psychiatrist</w:t>
      </w:r>
    </w:p>
    <w:p>
      <w:pPr>
        <w:pStyle w:val="FirstParagraph"/>
      </w:pPr>
      <w:r>
        <w:rPr>
          <w:bCs/>
          <w:b/>
        </w:rPr>
        <w:t xml:space="preserve">Hospital Regional de Taguatinga</w:t>
      </w:r>
      <w:r>
        <w:br/>
      </w:r>
      <w:r>
        <w:t xml:space="preserve">June 2012 – December 2014</w:t>
      </w:r>
      <w:r>
        <w:br/>
      </w:r>
      <w:r>
        <w:t xml:space="preserve">- Provided emergency psychiatric care to over 800 patients annually, including crisis intervention and inpatient treatment.</w:t>
      </w:r>
      <w:r>
        <w:br/>
      </w:r>
      <w:r>
        <w:t xml:space="preserve">- Published research on "The Role of Cultural Factors in Diagnosing Anxiety Disorders Among Indigenous Communities in Brazil."</w:t>
      </w:r>
      <w:r>
        <w:br/>
      </w:r>
      <w:r>
        <w:t xml:space="preserve">- Mentorship program for junior residents, focusing on clinical skills and ethical practices.</w:t>
      </w:r>
    </w:p>
    <w:bookmarkEnd w:id="24"/>
    <w:bookmarkStart w:id="25" w:name="psychiatry-resident"/>
    <w:p>
      <w:pPr>
        <w:pStyle w:val="Heading3"/>
      </w:pPr>
      <w:r>
        <w:t xml:space="preserve">Psychiatry Resident</w:t>
      </w:r>
    </w:p>
    <w:p>
      <w:pPr>
        <w:pStyle w:val="FirstParagraph"/>
      </w:pPr>
      <w:r>
        <w:rPr>
          <w:bCs/>
          <w:b/>
        </w:rPr>
        <w:t xml:space="preserve">Centro de Atenção Psicossocial (CAPS) II – Brasília</w:t>
      </w:r>
      <w:r>
        <w:br/>
      </w:r>
      <w:r>
        <w:t xml:space="preserve">January 2010 – May 2012</w:t>
      </w:r>
      <w:r>
        <w:br/>
      </w:r>
      <w:r>
        <w:t xml:space="preserve">- Conducted outpatient assessments and developed individualized treatment plans for patients with severe mental illnesses.</w:t>
      </w:r>
      <w:r>
        <w:br/>
      </w:r>
      <w:r>
        <w:t xml:space="preserve">- Participated in community outreach initiatives, including free mental health screenings at public events in Brazil Brasília.</w:t>
      </w:r>
    </w:p>
    <w:bookmarkEnd w:id="25"/>
    <w:bookmarkEnd w:id="26"/>
    <w:bookmarkStart w:id="27" w:name="certifications-professional-affiliations"/>
    <w:p>
      <w:pPr>
        <w:pStyle w:val="Heading2"/>
      </w:pPr>
      <w:r>
        <w:t xml:space="preserve">Certifications &amp; Professional Affiliations</w:t>
      </w:r>
    </w:p>
    <w:p>
      <w:pPr>
        <w:numPr>
          <w:ilvl w:val="0"/>
          <w:numId w:val="1001"/>
        </w:numPr>
        <w:pStyle w:val="Compact"/>
      </w:pPr>
      <w:r>
        <w:rPr>
          <w:bCs/>
          <w:b/>
        </w:rPr>
        <w:t xml:space="preserve">Certified Psychiatrist (CRM-DF):</w:t>
      </w:r>
      <w:r>
        <w:t xml:space="preserve"> </w:t>
      </w:r>
      <w:r>
        <w:t xml:space="preserve">License Number: 123456, Valid through 2030.</w:t>
      </w:r>
    </w:p>
    <w:p>
      <w:pPr>
        <w:numPr>
          <w:ilvl w:val="0"/>
          <w:numId w:val="1001"/>
        </w:numPr>
        <w:pStyle w:val="Compact"/>
      </w:pPr>
      <w:r>
        <w:rPr>
          <w:bCs/>
          <w:b/>
        </w:rPr>
        <w:t xml:space="preserve">Member of the Brazilian Psychiatric Association (ABP):</w:t>
      </w:r>
      <w:r>
        <w:t xml:space="preserve"> </w:t>
      </w:r>
      <w:r>
        <w:t xml:space="preserve">Active member since 2010.</w:t>
      </w:r>
    </w:p>
    <w:p>
      <w:pPr>
        <w:numPr>
          <w:ilvl w:val="0"/>
          <w:numId w:val="1001"/>
        </w:numPr>
        <w:pStyle w:val="Compact"/>
      </w:pPr>
      <w:r>
        <w:rPr>
          <w:bCs/>
          <w:b/>
        </w:rPr>
        <w:t xml:space="preserve">Certification in Cognitive Behavioral Therapy (CBT):</w:t>
      </w:r>
      <w:r>
        <w:t xml:space="preserve"> </w:t>
      </w:r>
      <w:r>
        <w:t xml:space="preserve">American Psychological Association, 2018.</w:t>
      </w:r>
    </w:p>
    <w:p>
      <w:pPr>
        <w:numPr>
          <w:ilvl w:val="0"/>
          <w:numId w:val="1001"/>
        </w:numPr>
        <w:pStyle w:val="Compact"/>
      </w:pPr>
      <w:r>
        <w:rPr>
          <w:bCs/>
          <w:b/>
        </w:rPr>
        <w:t xml:space="preserve">Training in Dialectical Behavior Therapy (DBT):</w:t>
      </w:r>
      <w:r>
        <w:t xml:space="preserve"> </w:t>
      </w:r>
      <w:r>
        <w:t xml:space="preserve">International Society for the Study of Personality Disorder, 2020.</w:t>
      </w:r>
    </w:p>
    <w:p>
      <w:pPr>
        <w:numPr>
          <w:ilvl w:val="0"/>
          <w:numId w:val="1001"/>
        </w:numPr>
        <w:pStyle w:val="Compact"/>
      </w:pPr>
      <w:r>
        <w:rPr>
          <w:bCs/>
          <w:b/>
        </w:rPr>
        <w:t xml:space="preserve">Certificate in Telepsychiatry and Digital Mental Health:</w:t>
      </w:r>
      <w:r>
        <w:t xml:space="preserve"> </w:t>
      </w:r>
      <w:r>
        <w:t xml:space="preserve">Ministry of Health, 2021.</w:t>
      </w:r>
    </w:p>
    <w:bookmarkEnd w:id="27"/>
    <w:bookmarkStart w:id="28" w:name="skills"/>
    <w:p>
      <w:pPr>
        <w:pStyle w:val="Heading2"/>
      </w:pPr>
      <w:r>
        <w:t xml:space="preserve">Skills</w:t>
      </w:r>
    </w:p>
    <w:p>
      <w:pPr>
        <w:numPr>
          <w:ilvl w:val="0"/>
          <w:numId w:val="1002"/>
        </w:numPr>
        <w:pStyle w:val="Compact"/>
      </w:pPr>
      <w:r>
        <w:t xml:space="preserve">Expertise in diagnosing and treating mood disorders, psychotic disorders, and personality disorders.</w:t>
      </w:r>
    </w:p>
    <w:p>
      <w:pPr>
        <w:numPr>
          <w:ilvl w:val="0"/>
          <w:numId w:val="1002"/>
        </w:numPr>
        <w:pStyle w:val="Compact"/>
      </w:pPr>
      <w:r>
        <w:t xml:space="preserve">Proficient in psychopharmacology, including the use of antipsychotics, antidepressants, and mood stabilizers.</w:t>
      </w:r>
    </w:p>
    <w:p>
      <w:pPr>
        <w:numPr>
          <w:ilvl w:val="0"/>
          <w:numId w:val="1002"/>
        </w:numPr>
        <w:pStyle w:val="Compact"/>
      </w:pPr>
      <w:r>
        <w:t xml:space="preserve">Strong background in individual and group psychotherapy techniques (CBT, DBT, psychodynamic therapy).</w:t>
      </w:r>
    </w:p>
    <w:p>
      <w:pPr>
        <w:numPr>
          <w:ilvl w:val="0"/>
          <w:numId w:val="1002"/>
        </w:numPr>
        <w:pStyle w:val="Compact"/>
      </w:pPr>
      <w:r>
        <w:t xml:space="preserve">Cultural competence in addressing mental health disparities among diverse populations in Brazil Brasília.</w:t>
      </w:r>
    </w:p>
    <w:p>
      <w:pPr>
        <w:numPr>
          <w:ilvl w:val="0"/>
          <w:numId w:val="1002"/>
        </w:numPr>
        <w:pStyle w:val="Compact"/>
      </w:pPr>
      <w:r>
        <w:t xml:space="preserve">Fluency in Portuguese and English; basic knowledge of Spanish for international collaboration.</w:t>
      </w:r>
    </w:p>
    <w:p>
      <w:pPr>
        <w:numPr>
          <w:ilvl w:val="0"/>
          <w:numId w:val="1002"/>
        </w:numPr>
        <w:pStyle w:val="Compact"/>
      </w:pPr>
      <w:r>
        <w:t xml:space="preserve">Experienced in using electronic medical records (EMR) systems and telehealth platforms for remote patient care.</w:t>
      </w:r>
    </w:p>
    <w:bookmarkEnd w:id="28"/>
    <w:bookmarkStart w:id="29" w:name="publications-research"/>
    <w:p>
      <w:pPr>
        <w:pStyle w:val="Heading2"/>
      </w:pPr>
      <w:r>
        <w:t xml:space="preserve">Publications &amp; Research</w:t>
      </w:r>
    </w:p>
    <w:p>
      <w:pPr>
        <w:pStyle w:val="FirstParagraph"/>
      </w:pPr>
      <w:r>
        <w:rPr>
          <w:bCs/>
          <w:b/>
        </w:rPr>
        <w:t xml:space="preserve">"Mental Health Disparities in Urban vs. Rural Brazil: A Psychiatrist's Perspective"</w:t>
      </w:r>
      <w:r>
        <w:t xml:space="preserve"> </w:t>
      </w:r>
      <w:r>
        <w:t xml:space="preserve">– Published in the Brazilian Journal of Psychiatry, 2019.</w:t>
      </w:r>
      <w:r>
        <w:br/>
      </w:r>
      <w:r>
        <w:rPr>
          <w:bCs/>
          <w:b/>
        </w:rPr>
        <w:t xml:space="preserve">"The Impact of Social Determinants on Schizophrenia Outcomes in Brasília"</w:t>
      </w:r>
      <w:r>
        <w:t xml:space="preserve"> </w:t>
      </w:r>
      <w:r>
        <w:t xml:space="preserve">– Co-authored with Dr. Maria Oliveira, presented at the ABP National Congress, 2021.</w:t>
      </w:r>
      <w:r>
        <w:br/>
      </w:r>
      <w:r>
        <w:rPr>
          <w:bCs/>
          <w:b/>
        </w:rPr>
        <w:t xml:space="preserve">"Telepsychiatry Implementation in the Federal District: Challenges and Successes"</w:t>
      </w:r>
      <w:r>
        <w:t xml:space="preserve"> </w:t>
      </w:r>
      <w:r>
        <w:t xml:space="preserve">– Case study featured in the Ministry of Health’s 2022 Mental Health Report.</w:t>
      </w:r>
    </w:p>
    <w:bookmarkEnd w:id="29"/>
    <w:bookmarkStart w:id="30" w:name="community-involvement"/>
    <w:p>
      <w:pPr>
        <w:pStyle w:val="Heading2"/>
      </w:pPr>
      <w:r>
        <w:t xml:space="preserve">Community Involvement</w:t>
      </w:r>
    </w:p>
    <w:p>
      <w:pPr>
        <w:numPr>
          <w:ilvl w:val="0"/>
          <w:numId w:val="1003"/>
        </w:numPr>
        <w:pStyle w:val="Compact"/>
      </w:pPr>
      <w:r>
        <w:t xml:space="preserve">Served on the Board of Directors for the Brasília Mental Health Foundation (FEBRA) from 2018–2023, advocating for policy changes to improve mental health access.</w:t>
      </w:r>
    </w:p>
    <w:p>
      <w:pPr>
        <w:numPr>
          <w:ilvl w:val="0"/>
          <w:numId w:val="1003"/>
        </w:numPr>
        <w:pStyle w:val="Compact"/>
      </w:pPr>
      <w:r>
        <w:t xml:space="preserve">Volunteer psychiatrist at the Casa da Criança em Rua, a shelter for homeless youth in Brasília, providing trauma-informed care since 2016.</w:t>
      </w:r>
    </w:p>
    <w:p>
      <w:pPr>
        <w:numPr>
          <w:ilvl w:val="0"/>
          <w:numId w:val="1003"/>
        </w:numPr>
        <w:pStyle w:val="Compact"/>
      </w:pPr>
      <w:r>
        <w:t xml:space="preserve">Keynote speaker at the 2023 Brazil Brasília Mental Health Symposium on "Innovative Approaches to Reducing Stigma."</w:t>
      </w:r>
    </w:p>
    <w:bookmarkEnd w:id="30"/>
    <w:bookmarkStart w:id="31" w:name="references"/>
    <w:p>
      <w:pPr>
        <w:pStyle w:val="Heading2"/>
      </w:pPr>
      <w:r>
        <w:t xml:space="preserve">References</w:t>
      </w:r>
    </w:p>
    <w:p>
      <w:pPr>
        <w:pStyle w:val="FirstParagraph"/>
      </w:pPr>
      <w:r>
        <w:t xml:space="preserve">Available upon request. References include former colleagues from the Hospital de Base, CAPS II, and the Brazilian Psychiatric Association.</w:t>
      </w:r>
    </w:p>
    <w:bookmarkEnd w:id="31"/>
    <w:p>
      <w:pPr>
        <w:pStyle w:val="BodyText"/>
      </w:pPr>
      <w:r>
        <w:rPr>
          <w:bCs/>
          <w:b/>
        </w:rPr>
        <w:t xml:space="preserve">Resume for Psychiatrist - Brazil Brasília</w:t>
      </w:r>
      <w:r>
        <w:br/>
      </w:r>
      <w:r>
        <w:t xml:space="preserve">This document reflects the professional journey of Dr. João Silva, a psychiatrist dedicated to advancing mental health care in Brazil’s capital city. The resume emphasizes expertise in psychiatry, community service, and compliance with Brazilian medical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Psychiatrist - Brazil Brasília</dc:title>
  <dc:creator/>
  <dc:language>en</dc:language>
  <cp:keywords/>
  <dcterms:created xsi:type="dcterms:W3CDTF">2026-07-24T06:05:55Z</dcterms:created>
  <dcterms:modified xsi:type="dcterms:W3CDTF">2026-07-24T06:05:55Z</dcterms:modified>
</cp:coreProperties>
</file>

<file path=docProps/custom.xml><?xml version="1.0" encoding="utf-8"?>
<Properties xmlns="http://schemas.openxmlformats.org/officeDocument/2006/custom-properties" xmlns:vt="http://schemas.openxmlformats.org/officeDocument/2006/docPropsVTypes"/>
</file>