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3" w:name="Xc929045ed9c2bf91179385b7f4419d49185b255"/>
    <w:p>
      <w:pPr>
        <w:pStyle w:val="Heading1"/>
      </w:pPr>
      <w:r>
        <w:t xml:space="preserve">Resume of a Psychiatrist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Silva</w:t>
      </w:r>
    </w:p>
    <w:p>
      <w:pPr>
        <w:pStyle w:val="BodyText"/>
      </w:pPr>
      <w:r>
        <w:rPr>
          <w:bCs/>
          <w:b/>
        </w:rPr>
        <w:t xml:space="preserve">Email:</w:t>
      </w:r>
      <w:r>
        <w:t xml:space="preserve"> </w:t>
      </w:r>
      <w:r>
        <w:t xml:space="preserve">mariasilva.psychiatrist@sp.br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A dedicated Psychiatrist with over 10 years of experience in diagnosing and treating mental health disorders in the vibrant and diverse population of Brazil São Paulo. Specializing in adult psychiatry, child and adolescent mental health, and trauma therapy, I am committed to delivering compassionate care aligned with Brazilian medical standards. My expertise includes evidence-based treatments, psychiatric evaluations, and collaborative care with multidisciplinary teams to ensure holistic patient outcomes. Proficient in navigating the unique cultural and socioeconomic dynamics of São Paulo's communities, I strive to bridge gaps in mental health access and stigma.</w:t>
      </w:r>
    </w:p>
    <w:bookmarkEnd w:id="21"/>
    <w:bookmarkStart w:id="22" w:name="education"/>
    <w:p>
      <w:pPr>
        <w:pStyle w:val="Heading2"/>
      </w:pPr>
      <w:r>
        <w:t xml:space="preserve">Education</w:t>
      </w:r>
    </w:p>
    <w:p>
      <w:pPr>
        <w:pStyle w:val="FirstParagraph"/>
      </w:pPr>
      <w:r>
        <w:rPr>
          <w:bCs/>
          <w:b/>
        </w:rPr>
        <w:t xml:space="preserve">Medical Degree (MD)</w:t>
      </w:r>
    </w:p>
    <w:p>
      <w:pPr>
        <w:pStyle w:val="BodyText"/>
      </w:pPr>
      <w:r>
        <w:t xml:space="preserve">Federal University of São Paulo (UNIFESP), São Paulo, Brazil</w:t>
      </w:r>
    </w:p>
    <w:p>
      <w:pPr>
        <w:pStyle w:val="BodyText"/>
      </w:pPr>
      <w:r>
        <w:t xml:space="preserve">Graduated: June 2012</w:t>
      </w:r>
    </w:p>
    <w:p>
      <w:pPr>
        <w:numPr>
          <w:ilvl w:val="0"/>
          <w:numId w:val="1001"/>
        </w:numPr>
        <w:pStyle w:val="Compact"/>
      </w:pPr>
      <w:r>
        <w:t xml:space="preserve">Relevant coursework in neuropsychiatry, psychopharmacology, and clinical psychology.</w:t>
      </w:r>
    </w:p>
    <w:p>
      <w:pPr>
        <w:numPr>
          <w:ilvl w:val="0"/>
          <w:numId w:val="1001"/>
        </w:numPr>
        <w:pStyle w:val="Compact"/>
      </w:pPr>
      <w:r>
        <w:t xml:space="preserve">Published research on mental health disparities in urban Brazilian populations.</w:t>
      </w:r>
    </w:p>
    <w:p>
      <w:pPr>
        <w:pStyle w:val="FirstParagraph"/>
      </w:pPr>
      <w:r>
        <w:rPr>
          <w:bCs/>
          <w:b/>
        </w:rPr>
        <w:t xml:space="preserve">Residency in Psychiatry</w:t>
      </w:r>
    </w:p>
    <w:p>
      <w:pPr>
        <w:pStyle w:val="BodyText"/>
      </w:pPr>
      <w:r>
        <w:t xml:space="preserve">Hospital Israelita Albert Einstein, São Paulo, Brazil</w:t>
      </w:r>
    </w:p>
    <w:p>
      <w:pPr>
        <w:pStyle w:val="BodyText"/>
      </w:pPr>
      <w:r>
        <w:t xml:space="preserve">Completed: December 2016</w:t>
      </w:r>
    </w:p>
    <w:p>
      <w:pPr>
        <w:numPr>
          <w:ilvl w:val="0"/>
          <w:numId w:val="1002"/>
        </w:numPr>
        <w:pStyle w:val="Compact"/>
      </w:pPr>
      <w:r>
        <w:t xml:space="preserve">Comprehensive training in inpatient and outpatient psychiatry, emergency mental health care, and addiction treatment.</w:t>
      </w:r>
    </w:p>
    <w:p>
      <w:pPr>
        <w:numPr>
          <w:ilvl w:val="0"/>
          <w:numId w:val="1002"/>
        </w:numPr>
        <w:pStyle w:val="Compact"/>
      </w:pPr>
      <w:r>
        <w:t xml:space="preserve">Awarded "Best Resident in Clinical Supervision" for mentorship of junior colleagues.</w:t>
      </w:r>
    </w:p>
    <w:p>
      <w:pPr>
        <w:pStyle w:val="FirstParagraph"/>
      </w:pPr>
      <w:r>
        <w:rPr>
          <w:bCs/>
          <w:b/>
        </w:rPr>
        <w:t xml:space="preserve">Post-Graduate Specialization</w:t>
      </w:r>
    </w:p>
    <w:p>
      <w:pPr>
        <w:pStyle w:val="BodyText"/>
      </w:pPr>
      <w:r>
        <w:t xml:space="preserve">Certification in Child and Adolescent Psychiatry, Brazilian Psychiatric Association (ABP)</w:t>
      </w:r>
    </w:p>
    <w:p>
      <w:pPr>
        <w:pStyle w:val="BodyText"/>
      </w:pPr>
      <w:r>
        <w:t xml:space="preserve">Completed: June 2019</w:t>
      </w:r>
    </w:p>
    <w:bookmarkEnd w:id="22"/>
    <w:bookmarkStart w:id="26" w:name="professional-experience"/>
    <w:p>
      <w:pPr>
        <w:pStyle w:val="Heading2"/>
      </w:pPr>
      <w:r>
        <w:t xml:space="preserve">Professional Experience</w:t>
      </w:r>
    </w:p>
    <w:bookmarkStart w:id="23" w:name="X99248fd8e826f28cd1699fdbd11bf653bc9906f"/>
    <w:p>
      <w:pPr>
        <w:pStyle w:val="Heading3"/>
      </w:pPr>
      <w:r>
        <w:t xml:space="preserve">São Paulo Mental Health Clinic - Psychiatrist</w:t>
      </w:r>
    </w:p>
    <w:p>
      <w:pPr>
        <w:pStyle w:val="FirstParagraph"/>
      </w:pPr>
      <w:r>
        <w:rPr>
          <w:iCs/>
          <w:i/>
        </w:rPr>
        <w:t xml:space="preserve">January 2017 – Present</w:t>
      </w:r>
    </w:p>
    <w:p>
      <w:pPr>
        <w:numPr>
          <w:ilvl w:val="0"/>
          <w:numId w:val="1003"/>
        </w:numPr>
        <w:pStyle w:val="Compact"/>
      </w:pPr>
      <w:r>
        <w:t xml:space="preserve">Provided psychiatric evaluations, diagnoses, and treatment plans for over 500 patients annually.</w:t>
      </w:r>
    </w:p>
    <w:p>
      <w:pPr>
        <w:numPr>
          <w:ilvl w:val="0"/>
          <w:numId w:val="1003"/>
        </w:numPr>
        <w:pStyle w:val="Compact"/>
      </w:pPr>
      <w:r>
        <w:t xml:space="preserve">Spearheaded community outreach programs in São Paulo to reduce mental health stigma, including workshops in public schools and churches.</w:t>
      </w:r>
    </w:p>
    <w:p>
      <w:pPr>
        <w:numPr>
          <w:ilvl w:val="0"/>
          <w:numId w:val="1003"/>
        </w:numPr>
        <w:pStyle w:val="Compact"/>
      </w:pPr>
      <w:r>
        <w:t xml:space="preserve">Collaborated with social workers and psychologists to develop integrated care models for patients with comorbid conditions (e.g., depression + substance abuse).</w:t>
      </w:r>
    </w:p>
    <w:bookmarkEnd w:id="23"/>
    <w:bookmarkStart w:id="24" w:name="X09b18eac5c4b0dde3754da84f9647d852ff532b"/>
    <w:p>
      <w:pPr>
        <w:pStyle w:val="Heading3"/>
      </w:pPr>
      <w:r>
        <w:t xml:space="preserve">Assistant Psychiatrist - Hospital São Camilo</w:t>
      </w:r>
    </w:p>
    <w:p>
      <w:pPr>
        <w:pStyle w:val="FirstParagraph"/>
      </w:pPr>
      <w:r>
        <w:rPr>
          <w:iCs/>
          <w:i/>
        </w:rPr>
        <w:t xml:space="preserve">June 2016 – December 2016</w:t>
      </w:r>
    </w:p>
    <w:p>
      <w:pPr>
        <w:numPr>
          <w:ilvl w:val="0"/>
          <w:numId w:val="1004"/>
        </w:numPr>
        <w:pStyle w:val="Compact"/>
      </w:pPr>
      <w:r>
        <w:t xml:space="preserve">Managed inpatient psychiatric units, focusing on acute crisis intervention and medication management.</w:t>
      </w:r>
    </w:p>
    <w:p>
      <w:pPr>
        <w:numPr>
          <w:ilvl w:val="0"/>
          <w:numId w:val="1004"/>
        </w:numPr>
        <w:pStyle w:val="Compact"/>
      </w:pPr>
      <w:r>
        <w:t xml:space="preserve">Conducted research on the efficacy of cognitive-behavioral therapy (CBT) for anxiety disorders in Brazilian adolescents.</w:t>
      </w:r>
    </w:p>
    <w:bookmarkEnd w:id="24"/>
    <w:bookmarkStart w:id="25" w:name="Xced816d61c5eb31a3b3fd074906f9e66163493f"/>
    <w:p>
      <w:pPr>
        <w:pStyle w:val="Heading3"/>
      </w:pPr>
      <w:r>
        <w:t xml:space="preserve">Clinical Research Fellow - Institute of Psychiatry, UNIFESP</w:t>
      </w:r>
    </w:p>
    <w:p>
      <w:pPr>
        <w:pStyle w:val="FirstParagraph"/>
      </w:pPr>
      <w:r>
        <w:rPr>
          <w:iCs/>
          <w:i/>
        </w:rPr>
        <w:t xml:space="preserve">2014 – 2015</w:t>
      </w:r>
    </w:p>
    <w:p>
      <w:pPr>
        <w:numPr>
          <w:ilvl w:val="0"/>
          <w:numId w:val="1005"/>
        </w:numPr>
        <w:pStyle w:val="Compact"/>
      </w:pPr>
      <w:r>
        <w:t xml:space="preserve">Investigated the role of socioeconomic factors in treatment adherence among patients with schizophrenia in São Paulo.</w:t>
      </w:r>
    </w:p>
    <w:p>
      <w:pPr>
        <w:numPr>
          <w:ilvl w:val="0"/>
          <w:numId w:val="1005"/>
        </w:numPr>
        <w:pStyle w:val="Compact"/>
      </w:pPr>
      <w:r>
        <w:t xml:space="preserve">Published findings in the Brazilian Journal of Psychiatry, highlighting disparities in access to care.</w:t>
      </w:r>
    </w:p>
    <w:bookmarkEnd w:id="25"/>
    <w:bookmarkEnd w:id="26"/>
    <w:bookmarkStart w:id="27" w:name="certifications-licenses"/>
    <w:p>
      <w:pPr>
        <w:pStyle w:val="Heading2"/>
      </w:pPr>
      <w:r>
        <w:t xml:space="preserve">Certifications &amp; Licenses</w:t>
      </w:r>
    </w:p>
    <w:p>
      <w:pPr>
        <w:numPr>
          <w:ilvl w:val="0"/>
          <w:numId w:val="1006"/>
        </w:numPr>
        <w:pStyle w:val="Compact"/>
      </w:pPr>
      <w:r>
        <w:t xml:space="preserve">CRM (Medical Council of Brazil) Registration No. 123456 – Active since 2017.</w:t>
      </w:r>
    </w:p>
    <w:p>
      <w:pPr>
        <w:numPr>
          <w:ilvl w:val="0"/>
          <w:numId w:val="1006"/>
        </w:numPr>
        <w:pStyle w:val="Compact"/>
      </w:pPr>
      <w:r>
        <w:t xml:space="preserve">National Certification in Psychopharmacology by the Brazilian Society of Psychopharmacology.</w:t>
      </w:r>
    </w:p>
    <w:p>
      <w:pPr>
        <w:numPr>
          <w:ilvl w:val="0"/>
          <w:numId w:val="1006"/>
        </w:numPr>
        <w:pStyle w:val="Compact"/>
      </w:pPr>
      <w:r>
        <w:t xml:space="preserve">Certificate in Trauma-Informed Care, Instituto de Psicologia Aplicada (IPA), São Paulo.</w:t>
      </w:r>
    </w:p>
    <w:bookmarkEnd w:id="27"/>
    <w:bookmarkStart w:id="28" w:name="skills"/>
    <w:p>
      <w:pPr>
        <w:pStyle w:val="Heading2"/>
      </w:pPr>
      <w:r>
        <w:t xml:space="preserve">Skills</w:t>
      </w:r>
    </w:p>
    <w:p>
      <w:pPr>
        <w:numPr>
          <w:ilvl w:val="0"/>
          <w:numId w:val="1007"/>
        </w:numPr>
        <w:pStyle w:val="Compact"/>
      </w:pPr>
      <w:r>
        <w:t xml:space="preserve">Expert in psychiatric assessment, diagnosis, and treatment planning.</w:t>
      </w:r>
    </w:p>
    <w:p>
      <w:pPr>
        <w:numPr>
          <w:ilvl w:val="0"/>
          <w:numId w:val="1007"/>
        </w:numPr>
        <w:pStyle w:val="Compact"/>
      </w:pPr>
      <w:r>
        <w:t xml:space="preserve">Proficient in psychopharmacology and psychotherapy (CBT, DBT, IPT).</w:t>
      </w:r>
    </w:p>
    <w:p>
      <w:pPr>
        <w:numPr>
          <w:ilvl w:val="0"/>
          <w:numId w:val="1007"/>
        </w:numPr>
        <w:pStyle w:val="Compact"/>
      </w:pPr>
      <w:r>
        <w:t xml:space="preserve">Fluent in Portuguese (native) and English (advanced level for international collaboration).</w:t>
      </w:r>
    </w:p>
    <w:p>
      <w:pPr>
        <w:numPr>
          <w:ilvl w:val="0"/>
          <w:numId w:val="1007"/>
        </w:numPr>
        <w:pStyle w:val="Compact"/>
      </w:pPr>
      <w:r>
        <w:t xml:space="preserve">Strong communication skills for patient education and family counseling.</w:t>
      </w:r>
    </w:p>
    <w:bookmarkEnd w:id="28"/>
    <w:bookmarkStart w:id="29"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 proficiency)</w:t>
      </w:r>
    </w:p>
    <w:bookmarkEnd w:id="29"/>
    <w:bookmarkStart w:id="30" w:name="publications-research"/>
    <w:p>
      <w:pPr>
        <w:pStyle w:val="Heading2"/>
      </w:pPr>
      <w:r>
        <w:t xml:space="preserve">Publications &amp; Research</w:t>
      </w:r>
    </w:p>
    <w:p>
      <w:pPr>
        <w:pStyle w:val="FirstParagraph"/>
      </w:pPr>
      <w:r>
        <w:rPr>
          <w:bCs/>
          <w:b/>
        </w:rPr>
        <w:t xml:space="preserve">"Mental Health Disparities in Urban Brazil: A Case Study of São Paulo."</w:t>
      </w:r>
      <w:r>
        <w:t xml:space="preserve"> </w:t>
      </w:r>
      <w:r>
        <w:t xml:space="preserve">Brazilian Journal of Psychiatry, 2018.</w:t>
      </w:r>
    </w:p>
    <w:p>
      <w:pPr>
        <w:pStyle w:val="BodyText"/>
      </w:pPr>
      <w:r>
        <w:rPr>
          <w:bCs/>
          <w:b/>
        </w:rPr>
        <w:t xml:space="preserve">"Efficacy of CBT in Treating Anxiety Disorders Among Brazilian Adolescents."</w:t>
      </w:r>
      <w:r>
        <w:t xml:space="preserve"> </w:t>
      </w:r>
      <w:r>
        <w:t xml:space="preserve">Journal of Clinical Psychology, 2020.</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Brazilian Psychiatric Association (ABP)</w:t>
      </w:r>
    </w:p>
    <w:p>
      <w:pPr>
        <w:numPr>
          <w:ilvl w:val="0"/>
          <w:numId w:val="1009"/>
        </w:numPr>
        <w:pStyle w:val="Compact"/>
      </w:pPr>
      <w:r>
        <w:t xml:space="preserve">Member of the São Paulo State Medical Council (CRM-SP)</w:t>
      </w:r>
    </w:p>
    <w:p>
      <w:pPr>
        <w:numPr>
          <w:ilvl w:val="0"/>
          <w:numId w:val="1009"/>
        </w:numPr>
        <w:pStyle w:val="Compact"/>
      </w:pPr>
      <w:r>
        <w:t xml:space="preserve">Volunteer for the "Mind Matters" initiative, promoting mental health awareness in São Paulo communities.</w:t>
      </w:r>
    </w:p>
    <w:bookmarkEnd w:id="31"/>
    <w:bookmarkStart w:id="32" w:name="references"/>
    <w:p>
      <w:pPr>
        <w:pStyle w:val="Heading2"/>
      </w:pPr>
      <w:r>
        <w:t xml:space="preserve">References</w:t>
      </w:r>
    </w:p>
    <w:p>
      <w:pPr>
        <w:pStyle w:val="FirstParagraph"/>
      </w:pPr>
      <w:r>
        <w:t xml:space="preserve">Available upon request. Contact Dr. Maria Silva at mariasilva.psychiatrist@sp.br.</w:t>
      </w:r>
    </w:p>
    <w:bookmarkEnd w:id="32"/>
    <w:p>
      <w:pPr>
        <w:pStyle w:val="BodyText"/>
      </w:pPr>
      <w:r>
        <w:t xml:space="preserve">© 2023 Dr. Maria Silva | Resume for Psychiatrist in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Brazil São Paulo</dc:title>
  <dc:creator/>
  <cp:keywords/>
  <dcterms:created xsi:type="dcterms:W3CDTF">2025-12-10T15:46:58Z</dcterms:created>
  <dcterms:modified xsi:type="dcterms:W3CDTF">2025-12-10T15:46:58Z</dcterms:modified>
</cp:coreProperties>
</file>

<file path=docProps/custom.xml><?xml version="1.0" encoding="utf-8"?>
<Properties xmlns="http://schemas.openxmlformats.org/officeDocument/2006/custom-properties" xmlns:vt="http://schemas.openxmlformats.org/officeDocument/2006/docPropsVTypes"/>
</file>