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Italy</w:t>
      </w:r>
      <w:r>
        <w:t xml:space="preserve"> </w:t>
      </w:r>
      <w:r>
        <w:t xml:space="preserve">Naples</w:t>
      </w:r>
    </w:p>
    <w:bookmarkStart w:id="36" w:name="resume-psychiatrist-in-italy-naples"/>
    <w:p>
      <w:pPr>
        <w:pStyle w:val="Heading1"/>
      </w:pPr>
      <w:r>
        <w:t xml:space="preserve">Resume: Psychiatrist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Maria Rossi</w:t>
      </w:r>
      <w:r>
        <w:br/>
      </w:r>
      <w:r>
        <w:rPr>
          <w:bCs/>
          <w:b/>
        </w:rPr>
        <w:t xml:space="preserve">Email:</w:t>
      </w:r>
      <w:r>
        <w:t xml:space="preserve"> </w:t>
      </w:r>
      <w:r>
        <w:t xml:space="preserve">anna.rossi@psychiatristitalynaples.it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rPr>
          <w:iCs/>
          <w:i/>
        </w:rPr>
        <w:t xml:space="preserve">Psychiatrist with over 10 years of experience in clinical practice, research, and community mental health initiatives in Italy. Specialized in adult psychiatry and child and adolescent mental health services. A dedicated professional passionate about delivering compassionate care to patients across diverse cultural backgrounds. Committed to advancing psychiatric treatment standards in Naples and throughout Italy. Proven expertise in diagnosing and managing complex psychiatric conditions, with a focus on evidence-based practices aligned with Italian healthcare regulations.</w:t>
      </w:r>
    </w:p>
    <w:bookmarkEnd w:id="21"/>
    <w:bookmarkStart w:id="24" w:name="education"/>
    <w:p>
      <w:pPr>
        <w:pStyle w:val="Heading2"/>
      </w:pPr>
      <w:r>
        <w:t xml:space="preserve">Education</w:t>
      </w:r>
    </w:p>
    <w:bookmarkStart w:id="22" w:name="md-psychiatry"/>
    <w:p>
      <w:pPr>
        <w:pStyle w:val="Heading3"/>
      </w:pPr>
      <w:r>
        <w:t xml:space="preserve">MD, Psychiatry</w:t>
      </w:r>
    </w:p>
    <w:p>
      <w:pPr>
        <w:pStyle w:val="FirstParagraph"/>
      </w:pPr>
      <w:r>
        <w:rPr>
          <w:bCs/>
          <w:b/>
        </w:rPr>
        <w:t xml:space="preserve">University of Naples Federico II</w:t>
      </w:r>
      <w:r>
        <w:br/>
      </w:r>
      <w:r>
        <w:t xml:space="preserve">Naples, Italy</w:t>
      </w:r>
      <w:r>
        <w:br/>
      </w:r>
      <w:r>
        <w:t xml:space="preserve">Graduated: 2010</w:t>
      </w:r>
      <w:r>
        <w:br/>
      </w:r>
      <w:r>
        <w:t xml:space="preserve">- Completed residency training in psychiatry with a focus on neurobiological and psychopharmacological interventions.</w:t>
      </w:r>
      <w:r>
        <w:br/>
      </w:r>
      <w:r>
        <w:t xml:space="preserve">- Specialized in treating mood disorders, anxiety, and psychotic disorders within the Italian National Health Service (SSN) framework.</w:t>
      </w:r>
    </w:p>
    <w:bookmarkEnd w:id="22"/>
    <w:bookmarkStart w:id="23" w:name="bachelor-of-medicine"/>
    <w:p>
      <w:pPr>
        <w:pStyle w:val="Heading3"/>
      </w:pPr>
      <w:r>
        <w:t xml:space="preserve">Bachelor of Medicine</w:t>
      </w:r>
    </w:p>
    <w:p>
      <w:pPr>
        <w:pStyle w:val="FirstParagraph"/>
      </w:pPr>
      <w:r>
        <w:rPr>
          <w:bCs/>
          <w:b/>
        </w:rPr>
        <w:t xml:space="preserve">University of Bari Aldo Moro</w:t>
      </w:r>
      <w:r>
        <w:br/>
      </w:r>
      <w:r>
        <w:t xml:space="preserve">Bari, Italy</w:t>
      </w:r>
      <w:r>
        <w:br/>
      </w:r>
      <w:r>
        <w:t xml:space="preserve">Graduated: 2004</w:t>
      </w:r>
      <w:r>
        <w:br/>
      </w:r>
      <w:r>
        <w:t xml:space="preserve">- Developed foundational knowledge in medical sciences, with a concentration on neuroscience and clinical psychology.</w:t>
      </w:r>
    </w:p>
    <w:bookmarkEnd w:id="23"/>
    <w:bookmarkEnd w:id="24"/>
    <w:bookmarkStart w:id="28" w:name="professional-experience"/>
    <w:p>
      <w:pPr>
        <w:pStyle w:val="Heading2"/>
      </w:pPr>
      <w:r>
        <w:t xml:space="preserve">Professional Experience</w:t>
      </w:r>
    </w:p>
    <w:bookmarkStart w:id="25" w:name="psychiatrist"/>
    <w:p>
      <w:pPr>
        <w:pStyle w:val="Heading3"/>
      </w:pPr>
      <w:r>
        <w:t xml:space="preserve">Psychiatrist</w:t>
      </w:r>
    </w:p>
    <w:p>
      <w:pPr>
        <w:pStyle w:val="FirstParagraph"/>
      </w:pPr>
      <w:r>
        <w:rPr>
          <w:bCs/>
          <w:b/>
        </w:rPr>
        <w:t xml:space="preserve">San Giuseppe Moscati Hospital, Naples</w:t>
      </w:r>
      <w:r>
        <w:br/>
      </w:r>
      <w:r>
        <w:t xml:space="preserve">April 2015 – Present</w:t>
      </w:r>
      <w:r>
        <w:br/>
      </w:r>
      <w:r>
        <w:t xml:space="preserve">- Provide comprehensive psychiatric care to inpatients and outpatients, including diagnosis, treatment planning, and follow-up.</w:t>
      </w:r>
      <w:r>
        <w:br/>
      </w:r>
      <w:r>
        <w:t xml:space="preserve">- Collaborate with multidisciplinary teams to develop individualized care strategies for patients with complex mental health needs.</w:t>
      </w:r>
      <w:r>
        <w:br/>
      </w:r>
      <w:r>
        <w:t xml:space="preserve">- Conduct research on the efficacy of novel therapeutic approaches for depression and schizophrenia within the context of Italian healthcare policies.</w:t>
      </w:r>
      <w:r>
        <w:br/>
      </w:r>
      <w:r>
        <w:t xml:space="preserve">- Lead workshops on mental health awareness in Naples, emphasizing cultural sensitivity and stigma reduction.</w:t>
      </w:r>
    </w:p>
    <w:bookmarkEnd w:id="25"/>
    <w:bookmarkStart w:id="26" w:name="resident-psychiatrist"/>
    <w:p>
      <w:pPr>
        <w:pStyle w:val="Heading3"/>
      </w:pPr>
      <w:r>
        <w:t xml:space="preserve">Resident Psychiatrist</w:t>
      </w:r>
    </w:p>
    <w:p>
      <w:pPr>
        <w:pStyle w:val="FirstParagraph"/>
      </w:pPr>
      <w:r>
        <w:rPr>
          <w:bCs/>
          <w:b/>
        </w:rPr>
        <w:t xml:space="preserve">ASL Napoli 1, Italy</w:t>
      </w:r>
      <w:r>
        <w:br/>
      </w:r>
      <w:r>
        <w:t xml:space="preserve">August 2010 – March 2015</w:t>
      </w:r>
      <w:r>
        <w:br/>
      </w:r>
      <w:r>
        <w:t xml:space="preserve">- Managed a caseload of over 150 patients annually, focusing on acute and chronic psychiatric conditions.</w:t>
      </w:r>
      <w:r>
        <w:br/>
      </w:r>
      <w:r>
        <w:t xml:space="preserve">- Participated in emergency psychiatric interventions at local clinics in Naples, ensuring rapid response to crises.</w:t>
      </w:r>
      <w:r>
        <w:br/>
      </w:r>
      <w:r>
        <w:t xml:space="preserve">- Authored articles on the intersection of mental health and social determinants, published in Italian medical journals.</w:t>
      </w:r>
    </w:p>
    <w:bookmarkEnd w:id="26"/>
    <w:bookmarkStart w:id="27" w:name="clinical-research-fellow"/>
    <w:p>
      <w:pPr>
        <w:pStyle w:val="Heading3"/>
      </w:pPr>
      <w:r>
        <w:t xml:space="preserve">Clinical Research Fellow</w:t>
      </w:r>
    </w:p>
    <w:p>
      <w:pPr>
        <w:pStyle w:val="FirstParagraph"/>
      </w:pPr>
      <w:r>
        <w:rPr>
          <w:bCs/>
          <w:b/>
        </w:rPr>
        <w:t xml:space="preserve">Italian Institute of Psychiatry (IIP)</w:t>
      </w:r>
      <w:r>
        <w:br/>
      </w:r>
      <w:r>
        <w:t xml:space="preserve">May 2018 – December 2019</w:t>
      </w:r>
      <w:r>
        <w:br/>
      </w:r>
      <w:r>
        <w:t xml:space="preserve">- Conducted studies on the impact of socioeconomic factors on mental health outcomes in Naples.</w:t>
      </w:r>
      <w:r>
        <w:br/>
      </w:r>
      <w:r>
        <w:t xml:space="preserve">- Published findings in peer-reviewed journals, contributing to national discussions on mental health policy reform.</w:t>
      </w:r>
    </w:p>
    <w:bookmarkEnd w:id="27"/>
    <w:bookmarkEnd w:id="28"/>
    <w:bookmarkStart w:id="29" w:name="certifications-licenses"/>
    <w:p>
      <w:pPr>
        <w:pStyle w:val="Heading2"/>
      </w:pPr>
      <w:r>
        <w:t xml:space="preserve">Certifications &amp; Licenses</w:t>
      </w:r>
    </w:p>
    <w:p>
      <w:pPr>
        <w:numPr>
          <w:ilvl w:val="0"/>
          <w:numId w:val="1001"/>
        </w:numPr>
        <w:pStyle w:val="Compact"/>
      </w:pPr>
      <w:r>
        <w:rPr>
          <w:bCs/>
          <w:b/>
        </w:rPr>
        <w:t xml:space="preserve">Medical License (Patentino) – Italy:</w:t>
      </w:r>
      <w:r>
        <w:t xml:space="preserve"> </w:t>
      </w:r>
      <w:r>
        <w:t xml:space="preserve">Issued by the Italian Ministry of Health, valid for psychiatric practice in Naples and nationwide.</w:t>
      </w:r>
    </w:p>
    <w:p>
      <w:pPr>
        <w:numPr>
          <w:ilvl w:val="0"/>
          <w:numId w:val="1001"/>
        </w:numPr>
        <w:pStyle w:val="Compact"/>
      </w:pPr>
      <w:r>
        <w:rPr>
          <w:bCs/>
          <w:b/>
        </w:rPr>
        <w:t xml:space="preserve">Psychopharmacology Certification:</w:t>
      </w:r>
      <w:r>
        <w:t xml:space="preserve"> </w:t>
      </w:r>
      <w:r>
        <w:t xml:space="preserve">Completed through the European Psychiatric Association (EPA), emphasizing safe and effective medication management.</w:t>
      </w:r>
    </w:p>
    <w:p>
      <w:pPr>
        <w:numPr>
          <w:ilvl w:val="0"/>
          <w:numId w:val="1001"/>
        </w:numPr>
        <w:pStyle w:val="Compact"/>
      </w:pPr>
      <w:r>
        <w:rPr>
          <w:bCs/>
          <w:b/>
        </w:rPr>
        <w:t xml:space="preserve">Certificate in Cognitive Behavioral Therapy (CBT):</w:t>
      </w:r>
      <w:r>
        <w:t xml:space="preserve"> </w:t>
      </w:r>
      <w:r>
        <w:t xml:space="preserve">Offered by the Italian Society of Cognitive and Behavioral Therapies (SITC).</w:t>
      </w:r>
    </w:p>
    <w:p>
      <w:pPr>
        <w:numPr>
          <w:ilvl w:val="0"/>
          <w:numId w:val="1001"/>
        </w:numPr>
        <w:pStyle w:val="Compact"/>
      </w:pPr>
      <w:r>
        <w:rPr>
          <w:bCs/>
          <w:b/>
        </w:rPr>
        <w:t xml:space="preserve">Advanced Training in Child and Adolescent Psychiatry:</w:t>
      </w:r>
      <w:r>
        <w:t xml:space="preserve"> </w:t>
      </w:r>
      <w:r>
        <w:t xml:space="preserve">Accredited by the National Institute for Health Research (ISS) in Italy.</w:t>
      </w:r>
    </w:p>
    <w:bookmarkEnd w:id="29"/>
    <w:bookmarkStart w:id="30" w:name="skills-and-competencies"/>
    <w:p>
      <w:pPr>
        <w:pStyle w:val="Heading2"/>
      </w:pPr>
      <w:r>
        <w:t xml:space="preserve">Skills and Competencies</w:t>
      </w:r>
    </w:p>
    <w:p>
      <w:pPr>
        <w:numPr>
          <w:ilvl w:val="0"/>
          <w:numId w:val="1002"/>
        </w:numPr>
        <w:pStyle w:val="Compact"/>
      </w:pPr>
      <w:r>
        <w:rPr>
          <w:bCs/>
          <w:b/>
        </w:rPr>
        <w:t xml:space="preserve">Clinical Expertise:</w:t>
      </w:r>
      <w:r>
        <w:t xml:space="preserve"> </w:t>
      </w:r>
      <w:r>
        <w:t xml:space="preserve">Diagnosis and treatment of depression, bipolar disorder, anxiety disorders, schizophrenia, and trauma-related conditions.</w:t>
      </w:r>
    </w:p>
    <w:p>
      <w:pPr>
        <w:numPr>
          <w:ilvl w:val="0"/>
          <w:numId w:val="1002"/>
        </w:numPr>
        <w:pStyle w:val="Compact"/>
      </w:pPr>
      <w:r>
        <w:rPr>
          <w:bCs/>
          <w:b/>
        </w:rPr>
        <w:t xml:space="preserve">Therapeutic Modalities:</w:t>
      </w:r>
      <w:r>
        <w:t xml:space="preserve"> </w:t>
      </w:r>
      <w:r>
        <w:t xml:space="preserve">Proficient in CBT, dialectical behavior therapy (DBT), psychodynamic therapy, and group therapy sessions tailored to Italian cultural contexts.</w:t>
      </w:r>
    </w:p>
    <w:p>
      <w:pPr>
        <w:numPr>
          <w:ilvl w:val="0"/>
          <w:numId w:val="1002"/>
        </w:numPr>
        <w:pStyle w:val="Compact"/>
      </w:pPr>
      <w:r>
        <w:rPr>
          <w:bCs/>
          <w:b/>
        </w:rPr>
        <w:t xml:space="preserve">Language Skills:</w:t>
      </w:r>
      <w:r>
        <w:t xml:space="preserve"> </w:t>
      </w:r>
      <w:r>
        <w:t xml:space="preserve">Fluent in Italian and English; basic understanding of Spanish for international collaborations.</w:t>
      </w:r>
    </w:p>
    <w:p>
      <w:pPr>
        <w:numPr>
          <w:ilvl w:val="0"/>
          <w:numId w:val="1002"/>
        </w:numPr>
        <w:pStyle w:val="Compact"/>
      </w:pPr>
      <w:r>
        <w:rPr>
          <w:bCs/>
          <w:b/>
        </w:rPr>
        <w:t xml:space="preserve">Technical Proficiency:</w:t>
      </w:r>
      <w:r>
        <w:t xml:space="preserve"> </w:t>
      </w:r>
      <w:r>
        <w:t xml:space="preserve">Experienced in using electronic health records (EHR) systems compliant with Italian healthcare standards, such as FHIR (Fast Healthcare Interoperability Resources).</w:t>
      </w:r>
    </w:p>
    <w:p>
      <w:pPr>
        <w:numPr>
          <w:ilvl w:val="0"/>
          <w:numId w:val="1002"/>
        </w:numPr>
        <w:pStyle w:val="Compact"/>
      </w:pPr>
      <w:r>
        <w:rPr>
          <w:bCs/>
          <w:b/>
        </w:rPr>
        <w:t xml:space="preserve">Cultural Competency:</w:t>
      </w:r>
      <w:r>
        <w:t xml:space="preserve"> </w:t>
      </w:r>
      <w:r>
        <w:t xml:space="preserve">Skilled in addressing the unique mental health needs of diverse populations in Naples, including immigrants and refugees.</w:t>
      </w:r>
    </w:p>
    <w:bookmarkEnd w:id="30"/>
    <w:bookmarkStart w:id="31" w:name="language-proficiency"/>
    <w:p>
      <w:pPr>
        <w:pStyle w:val="Heading2"/>
      </w:pPr>
      <w:r>
        <w:t xml:space="preserve">Language Proficiency</w:t>
      </w:r>
    </w:p>
    <w:p>
      <w:pPr>
        <w:numPr>
          <w:ilvl w:val="0"/>
          <w:numId w:val="1003"/>
        </w:numPr>
        <w:pStyle w:val="Compact"/>
      </w:pPr>
      <w:r>
        <w:rPr>
          <w:bCs/>
          <w:b/>
        </w:rPr>
        <w:t xml:space="preserve">Italian:</w:t>
      </w:r>
      <w:r>
        <w:t xml:space="preserve"> </w:t>
      </w:r>
      <w:r>
        <w:t xml:space="preserve">Native speaker</w:t>
      </w:r>
    </w:p>
    <w:p>
      <w:pPr>
        <w:numPr>
          <w:ilvl w:val="0"/>
          <w:numId w:val="1003"/>
        </w:numPr>
        <w:pStyle w:val="Compact"/>
      </w:pPr>
      <w:r>
        <w:rPr>
          <w:bCs/>
          <w:b/>
        </w:rPr>
        <w:t xml:space="preserve">English:</w:t>
      </w:r>
      <w:r>
        <w:t xml:space="preserve"> </w:t>
      </w:r>
      <w:r>
        <w:t xml:space="preserve">Advanced (C1 level)</w:t>
      </w:r>
    </w:p>
    <w:p>
      <w:pPr>
        <w:numPr>
          <w:ilvl w:val="0"/>
          <w:numId w:val="1003"/>
        </w:numPr>
        <w:pStyle w:val="Compact"/>
      </w:pPr>
      <w:r>
        <w:rPr>
          <w:bCs/>
          <w:b/>
        </w:rPr>
        <w:t xml:space="preserve">Spanish:</w:t>
      </w:r>
      <w:r>
        <w:t xml:space="preserve"> </w:t>
      </w:r>
      <w:r>
        <w:t xml:space="preserve">Intermediate (B2 level)</w:t>
      </w:r>
    </w:p>
    <w:bookmarkEnd w:id="31"/>
    <w:bookmarkStart w:id="32" w:name="clinical-and-community-contributions"/>
    <w:p>
      <w:pPr>
        <w:pStyle w:val="Heading2"/>
      </w:pPr>
      <w:r>
        <w:t xml:space="preserve">Clinical and Community Contributions</w:t>
      </w:r>
    </w:p>
    <w:p>
      <w:pPr>
        <w:pStyle w:val="FirstParagraph"/>
      </w:pPr>
      <w:r>
        <w:rPr>
          <w:iCs/>
          <w:i/>
        </w:rPr>
        <w:t xml:space="preserve">Psychiatrist in Italy Naples has actively participated in initiatives to improve mental health access for underserved communities. For instance, collaborated with the "Mind Matters" project, a nonprofit organization based in Naples, to provide free counseling services to low-income families. Additionally, served as a consultant for the Regional Mental Health Office (Assessorato alla Salute) on developing policies for integrating psychiatric care into primary healthcare settings.</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Italian Society of Psychiatry (SIP):</w:t>
      </w:r>
      <w:r>
        <w:t xml:space="preserve"> </w:t>
      </w:r>
      <w:r>
        <w:t xml:space="preserve">Member since 2011, actively participates in national conferences and continuing education programs.</w:t>
      </w:r>
    </w:p>
    <w:p>
      <w:pPr>
        <w:numPr>
          <w:ilvl w:val="0"/>
          <w:numId w:val="1004"/>
        </w:numPr>
        <w:pStyle w:val="Compact"/>
      </w:pPr>
      <w:r>
        <w:rPr>
          <w:bCs/>
          <w:b/>
        </w:rPr>
        <w:t xml:space="preserve">European Psychiatric Association (EPA):</w:t>
      </w:r>
      <w:r>
        <w:t xml:space="preserve"> </w:t>
      </w:r>
      <w:r>
        <w:t xml:space="preserve">Certified member, attending annual meetings to stay updated on global psychiatric advancements.</w:t>
      </w:r>
    </w:p>
    <w:p>
      <w:pPr>
        <w:numPr>
          <w:ilvl w:val="0"/>
          <w:numId w:val="1004"/>
        </w:numPr>
        <w:pStyle w:val="Compact"/>
      </w:pPr>
      <w:r>
        <w:rPr>
          <w:bCs/>
          <w:b/>
        </w:rPr>
        <w:t xml:space="preserve">Naples Mental Health Consortium:</w:t>
      </w:r>
      <w:r>
        <w:t xml:space="preserve"> </w:t>
      </w:r>
      <w:r>
        <w:t xml:space="preserve">Chair of the outreach committee, focusing on public education campaigns in Naples.</w:t>
      </w:r>
    </w:p>
    <w:bookmarkEnd w:id="33"/>
    <w:bookmarkStart w:id="34" w:name="publications-and-presentations"/>
    <w:p>
      <w:pPr>
        <w:pStyle w:val="Heading2"/>
      </w:pPr>
      <w:r>
        <w:t xml:space="preserve">Publications and Presentations</w:t>
      </w:r>
    </w:p>
    <w:p>
      <w:pPr>
        <w:numPr>
          <w:ilvl w:val="0"/>
          <w:numId w:val="1005"/>
        </w:numPr>
        <w:pStyle w:val="Compact"/>
      </w:pPr>
      <w:r>
        <w:rPr>
          <w:iCs/>
          <w:i/>
        </w:rPr>
        <w:t xml:space="preserve">"Mental Health Disparities in Southern Italy: A Focus on Naples,"</w:t>
      </w:r>
      <w:r>
        <w:t xml:space="preserve"> </w:t>
      </w:r>
      <w:r>
        <w:t xml:space="preserve">Journal of Mediterranean Psychiatry, 2020.</w:t>
      </w:r>
    </w:p>
    <w:p>
      <w:pPr>
        <w:numPr>
          <w:ilvl w:val="0"/>
          <w:numId w:val="1005"/>
        </w:numPr>
        <w:pStyle w:val="Compact"/>
      </w:pPr>
      <w:r>
        <w:rPr>
          <w:iCs/>
          <w:i/>
        </w:rPr>
        <w:t xml:space="preserve">"Innovative Approaches to Treating Anxiety Disorders in Multicultural Settings,"</w:t>
      </w:r>
      <w:r>
        <w:t xml:space="preserve"> </w:t>
      </w:r>
      <w:r>
        <w:t xml:space="preserve">International Conference on Psychiatry, Rome, 2019.</w:t>
      </w:r>
    </w:p>
    <w:p>
      <w:pPr>
        <w:numPr>
          <w:ilvl w:val="0"/>
          <w:numId w:val="1005"/>
        </w:numPr>
        <w:pStyle w:val="Compact"/>
      </w:pPr>
      <w:r>
        <w:rPr>
          <w:iCs/>
          <w:i/>
        </w:rPr>
        <w:t xml:space="preserve">"The Role of Social Support in Psychiatric Recovery: A Case Study from Naples,"</w:t>
      </w:r>
      <w:r>
        <w:t xml:space="preserve"> </w:t>
      </w:r>
      <w:r>
        <w:t xml:space="preserve">presented at the Annual Meeting of the Italian Society of Psychiatry, 2018.</w:t>
      </w:r>
    </w:p>
    <w:bookmarkEnd w:id="34"/>
    <w:bookmarkStart w:id="35" w:name="references"/>
    <w:p>
      <w:pPr>
        <w:pStyle w:val="Heading2"/>
      </w:pPr>
      <w:r>
        <w:t xml:space="preserve">References</w:t>
      </w:r>
    </w:p>
    <w:p>
      <w:pPr>
        <w:pStyle w:val="FirstParagraph"/>
      </w:pPr>
      <w:r>
        <w:t xml:space="preserve">Available upon request. References include former colleagues from San Giuseppe Moscati Hospital, academic advisors from the University of Naples Federico II, and collaborators from the Italian Institute of Psychiatry.</w:t>
      </w:r>
    </w:p>
    <w:bookmarkEnd w:id="35"/>
    <w:p>
      <w:pPr>
        <w:pStyle w:val="BodyText"/>
      </w:pPr>
      <w:r>
        <w:rPr>
          <w:bCs/>
          <w:b/>
        </w:rPr>
        <w:t xml:space="preserve">Resume: Psychiatrist in Italy Naples</w:t>
      </w:r>
      <w:r>
        <w:t xml:space="preserve"> </w:t>
      </w:r>
      <w:r>
        <w:t xml:space="preserve">– Designed to meet the standards of Italian mental health professionals and tailored for roles in Naples. Emphasizes clinical excellence, cultural awareness, and commitment to improving mental health outcomes across Italy.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Italy Naples</dc:title>
  <dc:creator/>
  <dc:language>en</dc:language>
  <cp:keywords/>
  <dcterms:created xsi:type="dcterms:W3CDTF">2026-07-23T12:29:34Z</dcterms:created>
  <dcterms:modified xsi:type="dcterms:W3CDTF">2026-07-23T12:29:34Z</dcterms:modified>
</cp:coreProperties>
</file>

<file path=docProps/custom.xml><?xml version="1.0" encoding="utf-8"?>
<Properties xmlns="http://schemas.openxmlformats.org/officeDocument/2006/custom-properties" xmlns:vt="http://schemas.openxmlformats.org/officeDocument/2006/docPropsVTypes"/>
</file>