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Psychiatrist</w:t>
      </w:r>
      <w:r>
        <w:t xml:space="preserve"> </w:t>
      </w:r>
      <w:r>
        <w:t xml:space="preserve">in</w:t>
      </w:r>
      <w:r>
        <w:t xml:space="preserve"> </w:t>
      </w:r>
      <w:r>
        <w:t xml:space="preserve">Italy</w:t>
      </w:r>
      <w:r>
        <w:t xml:space="preserve"> </w:t>
      </w:r>
      <w:r>
        <w:t xml:space="preserve">Rome</w:t>
      </w:r>
    </w:p>
    <w:bookmarkStart w:id="36" w:name="resume-of-a-psychiatrist-in-italy-rome"/>
    <w:p>
      <w:pPr>
        <w:pStyle w:val="Heading1"/>
      </w:pPr>
      <w:r>
        <w:t xml:space="preserve">Resume of a Psychiatrist in Italy Rome</w:t>
      </w:r>
    </w:p>
    <w:p>
      <w:pPr>
        <w:pStyle w:val="FirstParagraph"/>
      </w:pPr>
      <w:r>
        <w:rPr>
          <w:bCs/>
          <w:b/>
        </w:rPr>
        <w:t xml:space="preserve">Patient-Centered Care | Mental Health Expertise | Italy Rome Specialization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Rossi</w:t>
      </w:r>
      <w:r>
        <w:br/>
      </w:r>
      <w:r>
        <w:rPr>
          <w:bCs/>
          <w:b/>
        </w:rPr>
        <w:t xml:space="preserve">Email:</w:t>
      </w:r>
      <w:r>
        <w:t xml:space="preserve"> </w:t>
      </w:r>
      <w:r>
        <w:t xml:space="preserve">elena.rossi@psychiatryitaly.com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r>
        <w:br/>
      </w:r>
      <w:r>
        <w:rPr>
          <w:bCs/>
          <w:b/>
        </w:rPr>
        <w:t xml:space="preserve">Languages:</w:t>
      </w:r>
      <w:r>
        <w:t xml:space="preserve"> </w:t>
      </w:r>
      <w:r>
        <w:t xml:space="preserve">Italian (fluent), English (fluent), Spanish (basic)</w:t>
      </w:r>
    </w:p>
    <w:bookmarkEnd w:id="20"/>
    <w:bookmarkStart w:id="21" w:name="professional-summary"/>
    <w:p>
      <w:pPr>
        <w:pStyle w:val="Heading2"/>
      </w:pPr>
      <w:r>
        <w:t xml:space="preserve">Professional Summary</w:t>
      </w:r>
    </w:p>
    <w:p>
      <w:pPr>
        <w:pStyle w:val="FirstParagraph"/>
      </w:pPr>
      <w:r>
        <w:t xml:space="preserve">A dedicated and highly qualified Psychiatrist with over 15 years of experience in mental health care, specializing in treating complex psychological disorders within the vibrant context of Italy Rome. Committed to delivering compassionate, evidence-based care while adhering to the highest standards of medical practice. Proven expertise in diagnosing and managing conditions such as depression, anxiety disorders, schizophrenia, and trauma-related illnesses. Passionate about fostering mental well-being in diverse populations across Italy Rome’s cultural and social landscapes.</w:t>
      </w:r>
    </w:p>
    <w:bookmarkEnd w:id="21"/>
    <w:bookmarkStart w:id="25" w:name="education"/>
    <w:p>
      <w:pPr>
        <w:pStyle w:val="Heading2"/>
      </w:pPr>
      <w:r>
        <w:t xml:space="preserve">Education</w:t>
      </w:r>
    </w:p>
    <w:bookmarkStart w:id="22" w:name="md-in-psychiatry"/>
    <w:p>
      <w:pPr>
        <w:pStyle w:val="Heading3"/>
      </w:pPr>
      <w:r>
        <w:t xml:space="preserve">MD in Psychiatry</w:t>
      </w:r>
    </w:p>
    <w:p>
      <w:pPr>
        <w:pStyle w:val="FirstParagraph"/>
      </w:pPr>
      <w:r>
        <w:rPr>
          <w:bCs/>
          <w:b/>
        </w:rPr>
        <w:t xml:space="preserve">University of Rome La Sapienza</w:t>
      </w:r>
      <w:r>
        <w:t xml:space="preserve">, Rome, Italy</w:t>
      </w:r>
      <w:r>
        <w:br/>
      </w:r>
      <w:r>
        <w:t xml:space="preserve">Graduated with honors in 2008. Completed a 6-year program including clinical rotations at Policlinico Umberto I Hospital, one of Italy’s premier medical institutions. Specialized in neuropsychiatry and psychotherapy, with a focus on cultural sensitivity for diverse patient populations in Italy Rome.</w:t>
      </w:r>
    </w:p>
    <w:bookmarkEnd w:id="22"/>
    <w:bookmarkStart w:id="23" w:name="masters-degree-in-clinical-psychology"/>
    <w:p>
      <w:pPr>
        <w:pStyle w:val="Heading3"/>
      </w:pPr>
      <w:r>
        <w:t xml:space="preserve">Master’s Degree in Clinical Psychology</w:t>
      </w:r>
    </w:p>
    <w:p>
      <w:pPr>
        <w:pStyle w:val="FirstParagraph"/>
      </w:pPr>
      <w:r>
        <w:rPr>
          <w:bCs/>
          <w:b/>
        </w:rPr>
        <w:t xml:space="preserve">University of Naples Federico II</w:t>
      </w:r>
      <w:r>
        <w:t xml:space="preserve">, Naples, Italy</w:t>
      </w:r>
      <w:r>
        <w:br/>
      </w:r>
      <w:r>
        <w:t xml:space="preserve">Completed in 2010. Emphasis on cognitive-behavioral therapy (CBT) and psychopharmacology. Research project on mental health disparities among immigrant communities in Italy Rome.</w:t>
      </w:r>
    </w:p>
    <w:bookmarkEnd w:id="23"/>
    <w:bookmarkStart w:id="24" w:name="postgraduate-training"/>
    <w:p>
      <w:pPr>
        <w:pStyle w:val="Heading3"/>
      </w:pPr>
      <w:r>
        <w:t xml:space="preserve">Postgraduate Training</w:t>
      </w:r>
    </w:p>
    <w:p>
      <w:pPr>
        <w:pStyle w:val="FirstParagraph"/>
      </w:pPr>
      <w:r>
        <w:rPr>
          <w:bCs/>
          <w:b/>
        </w:rPr>
        <w:t xml:space="preserve">European Psychiatric Training Program (EPT)</w:t>
      </w:r>
      <w:r>
        <w:t xml:space="preserve">, 2012-2015</w:t>
      </w:r>
      <w:r>
        <w:br/>
      </w:r>
      <w:r>
        <w:t xml:space="preserve">Focused on integrating European best practices in psychiatry, including trauma-informed care and collaborative treatment models. Completed a fellowship at the National Institute of Mental Health (INM) in Rome.</w:t>
      </w:r>
    </w:p>
    <w:bookmarkEnd w:id="24"/>
    <w:bookmarkEnd w:id="25"/>
    <w:bookmarkStart w:id="29" w:name="professional-experience"/>
    <w:p>
      <w:pPr>
        <w:pStyle w:val="Heading2"/>
      </w:pPr>
      <w:r>
        <w:t xml:space="preserve">Professional Experience</w:t>
      </w:r>
    </w:p>
    <w:bookmarkStart w:id="26" w:name="senior-psychiatrist"/>
    <w:p>
      <w:pPr>
        <w:pStyle w:val="Heading3"/>
      </w:pPr>
      <w:r>
        <w:t xml:space="preserve">Senior Psychiatrist</w:t>
      </w:r>
    </w:p>
    <w:p>
      <w:pPr>
        <w:pStyle w:val="FirstParagraph"/>
      </w:pPr>
      <w:r>
        <w:rPr>
          <w:bCs/>
          <w:b/>
        </w:rPr>
        <w:t xml:space="preserve">Clinica Psychiatrica di Roma</w:t>
      </w:r>
      <w:r>
        <w:t xml:space="preserve">, Rome, Italy</w:t>
      </w:r>
      <w:r>
        <w:br/>
      </w:r>
      <w:r>
        <w:t xml:space="preserve">January 2018 – Present</w:t>
      </w:r>
      <w:r>
        <w:br/>
      </w:r>
      <w:r>
        <w:t xml:space="preserve">- Led a multidisciplinary team of psychologists and social workers to provide comprehensive care for patients with severe mental illnesses.</w:t>
      </w:r>
      <w:r>
        <w:br/>
      </w:r>
      <w:r>
        <w:t xml:space="preserve">- Developed culturally sensitive treatment plans tailored to the unique needs of Italy Rome’s multicultural population.</w:t>
      </w:r>
      <w:r>
        <w:br/>
      </w:r>
      <w:r>
        <w:t xml:space="preserve">- Conducted weekly psychotherapy sessions and prescribed psychopharmacological interventions, achieving a 90% patient satisfaction rate.</w:t>
      </w:r>
      <w:r>
        <w:br/>
      </w:r>
      <w:r>
        <w:t xml:space="preserve">- Collaborated with local schools and community centers in Rome to promote mental health awareness through workshops and seminars.</w:t>
      </w:r>
    </w:p>
    <w:bookmarkEnd w:id="26"/>
    <w:bookmarkStart w:id="27" w:name="clinical-psychologist"/>
    <w:p>
      <w:pPr>
        <w:pStyle w:val="Heading3"/>
      </w:pPr>
      <w:r>
        <w:t xml:space="preserve">Clinical Psychologist</w:t>
      </w:r>
    </w:p>
    <w:p>
      <w:pPr>
        <w:pStyle w:val="FirstParagraph"/>
      </w:pPr>
      <w:r>
        <w:rPr>
          <w:bCs/>
          <w:b/>
        </w:rPr>
        <w:t xml:space="preserve">Ospedale San Giovanni di Dio</w:t>
      </w:r>
      <w:r>
        <w:t xml:space="preserve">, Rome, Italy</w:t>
      </w:r>
      <w:r>
        <w:br/>
      </w:r>
      <w:r>
        <w:t xml:space="preserve">June 2012 – December 2017</w:t>
      </w:r>
      <w:r>
        <w:br/>
      </w:r>
      <w:r>
        <w:t xml:space="preserve">- Provided individual and group therapy for patients with anxiety disorders, depression, and post-traumatic stress disorder (PTSD).</w:t>
      </w:r>
      <w:r>
        <w:br/>
      </w:r>
      <w:r>
        <w:t xml:space="preserve">- Implemented evidence-based interventions such as CBT and dialectical behavior therapy (DBT), resulting in a 35% reduction in hospital readmissions.</w:t>
      </w:r>
      <w:r>
        <w:br/>
      </w:r>
      <w:r>
        <w:t xml:space="preserve">- Partnered with the Italian Ministry of Health to design mental health programs for refugees and asylum seekers in Rome.</w:t>
      </w:r>
    </w:p>
    <w:bookmarkEnd w:id="27"/>
    <w:bookmarkStart w:id="28" w:name="research-fellow"/>
    <w:p>
      <w:pPr>
        <w:pStyle w:val="Heading3"/>
      </w:pPr>
      <w:r>
        <w:t xml:space="preserve">Research Fellow</w:t>
      </w:r>
    </w:p>
    <w:p>
      <w:pPr>
        <w:pStyle w:val="FirstParagraph"/>
      </w:pPr>
      <w:r>
        <w:rPr>
          <w:bCs/>
          <w:b/>
        </w:rPr>
        <w:t xml:space="preserve">Istituto Superiore di Sanità (ISS)</w:t>
      </w:r>
      <w:r>
        <w:t xml:space="preserve">, Rome, Italy</w:t>
      </w:r>
      <w:r>
        <w:br/>
      </w:r>
      <w:r>
        <w:t xml:space="preserve">January 2015 – June 2017</w:t>
      </w:r>
      <w:r>
        <w:br/>
      </w:r>
      <w:r>
        <w:t xml:space="preserve">- Conducted research on the efficacy of digital therapeutics in treating mood disorders among Italian adolescents.</w:t>
      </w:r>
      <w:r>
        <w:br/>
      </w:r>
      <w:r>
        <w:t xml:space="preserve">- Published findings in the</w:t>
      </w:r>
      <w:r>
        <w:t xml:space="preserve"> </w:t>
      </w:r>
      <w:r>
        <w:rPr>
          <w:iCs/>
          <w:i/>
        </w:rPr>
        <w:t xml:space="preserve">Journal of Clinical Psychiatry</w:t>
      </w:r>
      <w:r>
        <w:t xml:space="preserve">, highlighting innovations in telehealth for Italy Rome’s rural and urban populations.</w:t>
      </w:r>
    </w:p>
    <w:bookmarkEnd w:id="28"/>
    <w:bookmarkEnd w:id="29"/>
    <w:bookmarkStart w:id="30" w:name="certifications-licenses"/>
    <w:p>
      <w:pPr>
        <w:pStyle w:val="Heading2"/>
      </w:pPr>
      <w:r>
        <w:t xml:space="preserve">Certifications &amp; Licenses</w:t>
      </w:r>
    </w:p>
    <w:p>
      <w:pPr>
        <w:numPr>
          <w:ilvl w:val="0"/>
          <w:numId w:val="1001"/>
        </w:numPr>
        <w:pStyle w:val="Compact"/>
      </w:pPr>
      <w:r>
        <w:rPr>
          <w:bCs/>
          <w:b/>
        </w:rPr>
        <w:t xml:space="preserve">Italian Medical License (Ordine dei Medici)</w:t>
      </w:r>
      <w:r>
        <w:t xml:space="preserve"> </w:t>
      </w:r>
      <w:r>
        <w:t xml:space="preserve">– Active since 2010</w:t>
      </w:r>
    </w:p>
    <w:p>
      <w:pPr>
        <w:numPr>
          <w:ilvl w:val="0"/>
          <w:numId w:val="1001"/>
        </w:numPr>
        <w:pStyle w:val="Compact"/>
      </w:pPr>
      <w:r>
        <w:rPr>
          <w:bCs/>
          <w:b/>
        </w:rPr>
        <w:t xml:space="preserve">American Board of Psychiatry and Neurology (ABPN) Certification</w:t>
      </w:r>
      <w:r>
        <w:t xml:space="preserve"> </w:t>
      </w:r>
      <w:r>
        <w:t xml:space="preserve">– 2015</w:t>
      </w:r>
    </w:p>
    <w:p>
      <w:pPr>
        <w:numPr>
          <w:ilvl w:val="0"/>
          <w:numId w:val="1001"/>
        </w:numPr>
        <w:pStyle w:val="Compact"/>
      </w:pPr>
      <w:r>
        <w:rPr>
          <w:bCs/>
          <w:b/>
        </w:rPr>
        <w:t xml:space="preserve">Certified CBT Therapist</w:t>
      </w:r>
      <w:r>
        <w:t xml:space="preserve"> </w:t>
      </w:r>
      <w:r>
        <w:t xml:space="preserve">– European Association for Behavioural and Cognitive Therapies, 2016</w:t>
      </w:r>
    </w:p>
    <w:p>
      <w:pPr>
        <w:numPr>
          <w:ilvl w:val="0"/>
          <w:numId w:val="1001"/>
        </w:numPr>
        <w:pStyle w:val="Compact"/>
      </w:pPr>
      <w:r>
        <w:rPr>
          <w:bCs/>
          <w:b/>
        </w:rPr>
        <w:t xml:space="preserve">Advanced Trauma Life Support (ATLS) Certification</w:t>
      </w:r>
      <w:r>
        <w:t xml:space="preserve"> </w:t>
      </w:r>
      <w:r>
        <w:t xml:space="preserve">– 2018</w:t>
      </w:r>
    </w:p>
    <w:bookmarkEnd w:id="30"/>
    <w:bookmarkStart w:id="31" w:name="skills"/>
    <w:p>
      <w:pPr>
        <w:pStyle w:val="Heading2"/>
      </w:pPr>
      <w:r>
        <w:t xml:space="preserve">Skills</w:t>
      </w:r>
    </w:p>
    <w:p>
      <w:pPr>
        <w:numPr>
          <w:ilvl w:val="0"/>
          <w:numId w:val="1002"/>
        </w:numPr>
        <w:pStyle w:val="Compact"/>
      </w:pPr>
      <w:r>
        <w:t xml:space="preserve">Clinical assessment and diagnosis of psychiatric disorders</w:t>
      </w:r>
    </w:p>
    <w:p>
      <w:pPr>
        <w:numPr>
          <w:ilvl w:val="0"/>
          <w:numId w:val="1002"/>
        </w:numPr>
        <w:pStyle w:val="Compact"/>
      </w:pPr>
      <w:r>
        <w:t xml:space="preserve">Psychotherapy (CBT, DBT, psychodynamic therapy)</w:t>
      </w:r>
    </w:p>
    <w:p>
      <w:pPr>
        <w:numPr>
          <w:ilvl w:val="0"/>
          <w:numId w:val="1002"/>
        </w:numPr>
        <w:pStyle w:val="Compact"/>
      </w:pPr>
      <w:r>
        <w:t xml:space="preserve">Psychopharmacology management</w:t>
      </w:r>
    </w:p>
    <w:p>
      <w:pPr>
        <w:numPr>
          <w:ilvl w:val="0"/>
          <w:numId w:val="1002"/>
        </w:numPr>
        <w:pStyle w:val="Compact"/>
      </w:pPr>
      <w:r>
        <w:t xml:space="preserve">Cultural competence in Italy Rome’s diverse communities</w:t>
      </w:r>
    </w:p>
    <w:p>
      <w:pPr>
        <w:numPr>
          <w:ilvl w:val="0"/>
          <w:numId w:val="1002"/>
        </w:numPr>
        <w:pStyle w:val="Compact"/>
      </w:pPr>
      <w:r>
        <w:t xml:space="preserve">Collaborative care with multidisciplinary teams</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Italian Society of Psychiatry (SIP)</w:t>
      </w:r>
      <w:r>
        <w:t xml:space="preserve"> </w:t>
      </w:r>
      <w:r>
        <w:t xml:space="preserve">– Member since 2010</w:t>
      </w:r>
    </w:p>
    <w:p>
      <w:pPr>
        <w:numPr>
          <w:ilvl w:val="0"/>
          <w:numId w:val="1003"/>
        </w:numPr>
        <w:pStyle w:val="Compact"/>
      </w:pPr>
      <w:r>
        <w:rPr>
          <w:bCs/>
          <w:b/>
        </w:rPr>
        <w:t xml:space="preserve">European Psychiatric Association (EPA)</w:t>
      </w:r>
      <w:r>
        <w:t xml:space="preserve"> </w:t>
      </w:r>
      <w:r>
        <w:t xml:space="preserve">– Member since 2015</w:t>
      </w:r>
    </w:p>
    <w:p>
      <w:pPr>
        <w:numPr>
          <w:ilvl w:val="0"/>
          <w:numId w:val="1003"/>
        </w:numPr>
        <w:pStyle w:val="Compact"/>
      </w:pPr>
      <w:r>
        <w:rPr>
          <w:bCs/>
          <w:b/>
        </w:rPr>
        <w:t xml:space="preserve">Rome Mental Health Council</w:t>
      </w:r>
      <w:r>
        <w:t xml:space="preserve"> </w:t>
      </w:r>
      <w:r>
        <w:t xml:space="preserve">– Advisory Board Member, 2018–Present</w:t>
      </w:r>
    </w:p>
    <w:bookmarkEnd w:id="32"/>
    <w:bookmarkStart w:id="33" w:name="publications-presentations"/>
    <w:p>
      <w:pPr>
        <w:pStyle w:val="Heading2"/>
      </w:pPr>
      <w:r>
        <w:t xml:space="preserve">Publications &amp; Presentations</w:t>
      </w:r>
    </w:p>
    <w:p>
      <w:pPr>
        <w:pStyle w:val="FirstParagraph"/>
      </w:pPr>
      <w:r>
        <w:rPr>
          <w:bCs/>
          <w:b/>
        </w:rPr>
        <w:t xml:space="preserve">“Mental Health Disparities Among Immigrant Populations in Italy Rome”</w:t>
      </w:r>
      <w:r>
        <w:t xml:space="preserve">, Journal of Migration and Health, 2019.</w:t>
      </w:r>
      <w:r>
        <w:br/>
      </w:r>
      <w:r>
        <w:rPr>
          <w:bCs/>
          <w:b/>
        </w:rPr>
        <w:t xml:space="preserve">“Digital Therapeutics in Italian Adolescents: A Case Study from Rome”</w:t>
      </w:r>
      <w:r>
        <w:t xml:space="preserve">, European Psychiatry Conference, 2021.</w:t>
      </w:r>
      <w:r>
        <w:br/>
      </w:r>
      <w:r>
        <w:rPr>
          <w:bCs/>
          <w:b/>
        </w:rPr>
        <w:t xml:space="preserve">Invited Speaker at the Roma Mental Health Summit</w:t>
      </w:r>
      <w:r>
        <w:t xml:space="preserve">, 2023 – Topic: “Innovating Care for a Changing Society.”</w:t>
      </w:r>
    </w:p>
    <w:bookmarkEnd w:id="33"/>
    <w:bookmarkStart w:id="34" w:name="community-engagement"/>
    <w:p>
      <w:pPr>
        <w:pStyle w:val="Heading2"/>
      </w:pPr>
      <w:r>
        <w:t xml:space="preserve">Community Engagement</w:t>
      </w:r>
    </w:p>
    <w:p>
      <w:pPr>
        <w:pStyle w:val="FirstParagraph"/>
      </w:pPr>
      <w:r>
        <w:t xml:space="preserve">Active participant in mental health initiatives across Italy Rome, including:</w:t>
      </w:r>
    </w:p>
    <w:p>
      <w:pPr>
        <w:numPr>
          <w:ilvl w:val="0"/>
          <w:numId w:val="1004"/>
        </w:numPr>
        <w:pStyle w:val="Compact"/>
      </w:pPr>
      <w:r>
        <w:t xml:space="preserve">Volunteer psychiatrist at the Roma Shelter for Homeless Individuals (2016–Present)</w:t>
      </w:r>
    </w:p>
    <w:p>
      <w:pPr>
        <w:numPr>
          <w:ilvl w:val="0"/>
          <w:numId w:val="1004"/>
        </w:numPr>
        <w:pStyle w:val="Compact"/>
      </w:pPr>
      <w:r>
        <w:t xml:space="preserve">Founder of the “Mindful Rome” initiative, offering free mindfulness workshops to students and professionals</w:t>
      </w:r>
    </w:p>
    <w:p>
      <w:pPr>
        <w:numPr>
          <w:ilvl w:val="0"/>
          <w:numId w:val="1004"/>
        </w:numPr>
        <w:pStyle w:val="Compact"/>
      </w:pPr>
      <w:r>
        <w:t xml:space="preserve">Partner with local NGOs to provide trauma counseling for victims of domestic violence in Italy Rome</w:t>
      </w:r>
    </w:p>
    <w:bookmarkEnd w:id="34"/>
    <w:bookmarkStart w:id="35" w:name="references"/>
    <w:p>
      <w:pPr>
        <w:pStyle w:val="Heading2"/>
      </w:pPr>
      <w:r>
        <w:t xml:space="preserve">References</w:t>
      </w:r>
    </w:p>
    <w:p>
      <w:pPr>
        <w:pStyle w:val="FirstParagraph"/>
      </w:pPr>
      <w:r>
        <w:t xml:space="preserve">Available upon request. References include clinical supervisors, academic mentors, and collaborators from Italy Rome’s leading psychiatric institutions.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Psychiatrist in Italy Rome</dc:title>
  <dc:creator/>
  <dc:language>en</dc:language>
  <cp:keywords/>
  <dcterms:created xsi:type="dcterms:W3CDTF">2026-07-21T02:46:49Z</dcterms:created>
  <dcterms:modified xsi:type="dcterms:W3CDTF">2026-07-21T02:46:49Z</dcterms:modified>
</cp:coreProperties>
</file>

<file path=docProps/custom.xml><?xml version="1.0" encoding="utf-8"?>
<Properties xmlns="http://schemas.openxmlformats.org/officeDocument/2006/custom-properties" xmlns:vt="http://schemas.openxmlformats.org/officeDocument/2006/docPropsVTypes"/>
</file>