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Psychiatrist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resume"/>
    <w:p>
      <w:pPr>
        <w:pStyle w:val="Heading1"/>
      </w:pPr>
      <w:r>
        <w:t xml:space="preserve">Resume</w:t>
      </w:r>
    </w:p>
    <w:p>
      <w:pPr>
        <w:pStyle w:val="FirstParagraph"/>
      </w:pPr>
      <w:r>
        <w:rPr>
          <w:bCs/>
          <w:b/>
        </w:rPr>
        <w:t xml:space="preserve">Name:</w:t>
      </w:r>
      <w:r>
        <w:t xml:space="preserve"> </w:t>
      </w:r>
      <w:r>
        <w:t xml:space="preserve">Dr. Amina Sory</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aminasory@psychiatrist.ci |</w:t>
      </w:r>
      <w:r>
        <w:t xml:space="preserve"> </w:t>
      </w:r>
      <w:r>
        <w:rPr>
          <w:bCs/>
          <w:b/>
        </w:rPr>
        <w:t xml:space="preserve">Phone:</w:t>
      </w:r>
      <w:r>
        <w:t xml:space="preserve"> </w:t>
      </w:r>
      <w:r>
        <w:t xml:space="preserve">+225 07 89 45 67 89</w:t>
      </w:r>
    </w:p>
    <w:bookmarkEnd w:id="20"/>
    <w:bookmarkStart w:id="21" w:name="professional-summary"/>
    <w:p>
      <w:pPr>
        <w:pStyle w:val="Heading2"/>
      </w:pPr>
      <w:r>
        <w:t xml:space="preserve">Professional Summary</w:t>
      </w:r>
    </w:p>
    <w:p>
      <w:pPr>
        <w:pStyle w:val="FirstParagraph"/>
      </w:pPr>
      <w:r>
        <w:t xml:space="preserve">A highly motivated and compassionate Psychiatrist with over a decade of experience in mental health care, specializing in diagnosing and treating complex psychological disorders. Proficient in providing culturally sensitive care to diverse populations across Ivory Coast Abidjan. Committed to improving mental health outcomes through evidence-based practices, community engagement, and collaborative work with local institutions. A strong advocate for mental health awareness in West Africa, with a focus on integrating traditional and modern approaches to treatment.</w:t>
      </w:r>
    </w:p>
    <w:bookmarkEnd w:id="21"/>
    <w:bookmarkStart w:id="22" w:name="education"/>
    <w:p>
      <w:pPr>
        <w:pStyle w:val="Heading2"/>
      </w:pPr>
      <w:r>
        <w:t xml:space="preserve">Education</w:t>
      </w:r>
    </w:p>
    <w:p>
      <w:pPr>
        <w:pStyle w:val="FirstParagraph"/>
      </w:pPr>
      <w:r>
        <w:rPr>
          <w:bCs/>
          <w:b/>
        </w:rPr>
        <w:t xml:space="preserve">Doctor of Medicine (MD)</w:t>
      </w:r>
      <w:r>
        <w:br/>
      </w:r>
      <w:r>
        <w:t xml:space="preserve">University of Cocody, Abidjan, Ivory Coast</w:t>
      </w:r>
      <w:r>
        <w:br/>
      </w:r>
      <w:r>
        <w:t xml:space="preserve">Graduated: 2008</w:t>
      </w:r>
    </w:p>
    <w:p>
      <w:pPr>
        <w:pStyle w:val="BodyText"/>
      </w:pPr>
      <w:r>
        <w:rPr>
          <w:bCs/>
          <w:b/>
        </w:rPr>
        <w:t xml:space="preserve">Masters in Psychiatry</w:t>
      </w:r>
      <w:r>
        <w:br/>
      </w:r>
      <w:r>
        <w:t xml:space="preserve">University of Abobo-Adjamé, Ivory Coast</w:t>
      </w:r>
      <w:r>
        <w:br/>
      </w:r>
      <w:r>
        <w:t xml:space="preserve">Specialization in Child and Adolescent Psychiatry</w:t>
      </w:r>
      <w:r>
        <w:br/>
      </w:r>
      <w:r>
        <w:t xml:space="preserve">Graduated: 2012</w:t>
      </w:r>
    </w:p>
    <w:p>
      <w:pPr>
        <w:pStyle w:val="BodyText"/>
      </w:pPr>
      <w:r>
        <w:rPr>
          <w:bCs/>
          <w:b/>
        </w:rPr>
        <w:t xml:space="preserve">Postgraduate Certificate in Mental Health Policy and Management</w:t>
      </w:r>
      <w:r>
        <w:br/>
      </w:r>
      <w:r>
        <w:t xml:space="preserve">Harvard T.H. Chan School of Public Health, USA (Online)</w:t>
      </w:r>
      <w:r>
        <w:br/>
      </w:r>
      <w:r>
        <w:t xml:space="preserve">Completed: 2016</w:t>
      </w:r>
    </w:p>
    <w:p>
      <w:pPr>
        <w:pStyle w:val="BodyText"/>
      </w:pPr>
      <w:r>
        <w:rPr>
          <w:bCs/>
          <w:b/>
        </w:rPr>
        <w:t xml:space="preserve">Certification in Cognitive Behavioral Therapy (CBT)</w:t>
      </w:r>
      <w:r>
        <w:br/>
      </w:r>
      <w:r>
        <w:t xml:space="preserve">International Society for Psychological Therapies, Geneva</w:t>
      </w:r>
      <w:r>
        <w:br/>
      </w:r>
      <w:r>
        <w:t xml:space="preserve">Certified: 2018</w:t>
      </w:r>
    </w:p>
    <w:bookmarkEnd w:id="22"/>
    <w:bookmarkStart w:id="23" w:name="work-experience"/>
    <w:p>
      <w:pPr>
        <w:pStyle w:val="Heading2"/>
      </w:pPr>
      <w:r>
        <w:t xml:space="preserve">Work Experience</w:t>
      </w:r>
    </w:p>
    <w:p>
      <w:pPr>
        <w:pStyle w:val="FirstParagraph"/>
      </w:pPr>
      <w:r>
        <w:rPr>
          <w:bCs/>
          <w:b/>
        </w:rPr>
        <w:t xml:space="preserve">Senior Psychiatrist</w:t>
      </w:r>
      <w:r>
        <w:br/>
      </w:r>
      <w:r>
        <w:t xml:space="preserve">Abidjan Mental Health Clinic, Ivory Coast</w:t>
      </w:r>
      <w:r>
        <w:br/>
      </w:r>
      <w:r>
        <w:t xml:space="preserve">January 2015 – Present</w:t>
      </w:r>
    </w:p>
    <w:p>
      <w:pPr>
        <w:numPr>
          <w:ilvl w:val="0"/>
          <w:numId w:val="1001"/>
        </w:numPr>
        <w:pStyle w:val="Compact"/>
      </w:pPr>
      <w:r>
        <w:t xml:space="preserve">Provide clinical assessments and treatment plans for patients with depression, anxiety, trauma-related disorders, and psychotic illnesses.</w:t>
      </w:r>
    </w:p>
    <w:p>
      <w:pPr>
        <w:numPr>
          <w:ilvl w:val="0"/>
          <w:numId w:val="1001"/>
        </w:numPr>
        <w:pStyle w:val="Compact"/>
      </w:pPr>
      <w:r>
        <w:t xml:space="preserve">Collaborate with multidisciplinary teams to develop holistic care strategies tailored to the cultural and socioeconomic context of Ivory Coast Abidjan.</w:t>
      </w:r>
    </w:p>
    <w:p>
      <w:pPr>
        <w:numPr>
          <w:ilvl w:val="0"/>
          <w:numId w:val="1001"/>
        </w:numPr>
        <w:pStyle w:val="Compact"/>
      </w:pPr>
      <w:r>
        <w:t xml:space="preserve">Conduct workshops on mental health awareness in schools and community centers across Abidjan, emphasizing early intervention for youth mental health.</w:t>
      </w:r>
    </w:p>
    <w:p>
      <w:pPr>
        <w:numPr>
          <w:ilvl w:val="0"/>
          <w:numId w:val="1001"/>
        </w:numPr>
        <w:pStyle w:val="Compact"/>
      </w:pPr>
      <w:r>
        <w:t xml:space="preserve">Lead a team of psychiatrists and psychologists, ensuring adherence to ethical standards and patient-centered care protocols.</w:t>
      </w:r>
    </w:p>
    <w:p>
      <w:pPr>
        <w:numPr>
          <w:ilvl w:val="0"/>
          <w:numId w:val="1001"/>
        </w:numPr>
        <w:pStyle w:val="Compact"/>
      </w:pPr>
      <w:r>
        <w:t xml:space="preserve">Participate in national mental health initiatives, including the Ivory Coast Abidjan Mental Health Summit (2021), to advocate for policy reforms in mental healthcare access.</w:t>
      </w:r>
    </w:p>
    <w:p>
      <w:pPr>
        <w:pStyle w:val="FirstParagraph"/>
      </w:pPr>
      <w:r>
        <w:rPr>
          <w:bCs/>
          <w:b/>
        </w:rPr>
        <w:t xml:space="preserve">Psychiatrist</w:t>
      </w:r>
      <w:r>
        <w:br/>
      </w:r>
      <w:r>
        <w:t xml:space="preserve">Saint Joseph Hospital, Abidjan, Ivory Coast</w:t>
      </w:r>
      <w:r>
        <w:br/>
      </w:r>
      <w:r>
        <w:t xml:space="preserve">June 2010 – December 2014</w:t>
      </w:r>
    </w:p>
    <w:p>
      <w:pPr>
        <w:numPr>
          <w:ilvl w:val="0"/>
          <w:numId w:val="1002"/>
        </w:numPr>
        <w:pStyle w:val="Compact"/>
      </w:pPr>
      <w:r>
        <w:t xml:space="preserve">Diagnosed and treated over 500 patients annually with a focus on trauma recovery and addiction management.</w:t>
      </w:r>
    </w:p>
    <w:p>
      <w:pPr>
        <w:numPr>
          <w:ilvl w:val="0"/>
          <w:numId w:val="1002"/>
        </w:numPr>
        <w:pStyle w:val="Compact"/>
      </w:pPr>
      <w:r>
        <w:t xml:space="preserve">Developed a culturally adapted CBT program for refugees from conflict-affected regions in West Africa, implemented in Abidjan’s refugee camps.</w:t>
      </w:r>
    </w:p>
    <w:p>
      <w:pPr>
        <w:numPr>
          <w:ilvl w:val="0"/>
          <w:numId w:val="1002"/>
        </w:numPr>
        <w:pStyle w:val="Compact"/>
      </w:pPr>
      <w:r>
        <w:t xml:space="preserve">Published research on the intersection of traditional healing practices and modern psychiatry in the Ivory Coast Journal of Mental Health (2013).</w:t>
      </w:r>
    </w:p>
    <w:p>
      <w:pPr>
        <w:numPr>
          <w:ilvl w:val="0"/>
          <w:numId w:val="1002"/>
        </w:numPr>
        <w:pStyle w:val="Compact"/>
      </w:pPr>
      <w:r>
        <w:t xml:space="preserve">Provided training sessions for medical students and residents on ethical psychiatry practice in resource-limited settings.</w:t>
      </w:r>
    </w:p>
    <w:p>
      <w:pPr>
        <w:pStyle w:val="FirstParagraph"/>
      </w:pPr>
      <w:r>
        <w:rPr>
          <w:bCs/>
          <w:b/>
        </w:rPr>
        <w:t xml:space="preserve">Internship</w:t>
      </w:r>
      <w:r>
        <w:br/>
      </w:r>
      <w:r>
        <w:t xml:space="preserve">National Psychiatric Center, Abidjan, Ivory Coast</w:t>
      </w:r>
      <w:r>
        <w:br/>
      </w:r>
      <w:r>
        <w:t xml:space="preserve">July 2008 – May 2010</w:t>
      </w:r>
    </w:p>
    <w:p>
      <w:pPr>
        <w:numPr>
          <w:ilvl w:val="0"/>
          <w:numId w:val="1003"/>
        </w:numPr>
        <w:pStyle w:val="Compact"/>
      </w:pPr>
      <w:r>
        <w:t xml:space="preserve">Gained hands-on experience in inpatient and outpatient care, including crisis intervention and long-term therapy management.</w:t>
      </w:r>
    </w:p>
    <w:p>
      <w:pPr>
        <w:numPr>
          <w:ilvl w:val="0"/>
          <w:numId w:val="1003"/>
        </w:numPr>
        <w:pStyle w:val="Compact"/>
      </w:pPr>
      <w:r>
        <w:t xml:space="preserve">Collaborated with local NGOs to design community mental health screening programs targeting underserved populations in Abidjan.</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mood disorders, psychotic disorders, and personality disorders.</w:t>
      </w:r>
    </w:p>
    <w:p>
      <w:pPr>
        <w:numPr>
          <w:ilvl w:val="0"/>
          <w:numId w:val="1004"/>
        </w:numPr>
        <w:pStyle w:val="Compact"/>
      </w:pPr>
      <w:r>
        <w:rPr>
          <w:bCs/>
          <w:b/>
        </w:rPr>
        <w:t xml:space="preserve">Cultural Competency:</w:t>
      </w:r>
      <w:r>
        <w:t xml:space="preserve"> </w:t>
      </w:r>
      <w:r>
        <w:t xml:space="preserve">Proficient in understanding and integrating local cultural practices into treatment plans for patients in Ivory Coast Abidjan.</w:t>
      </w:r>
    </w:p>
    <w:p>
      <w:pPr>
        <w:numPr>
          <w:ilvl w:val="0"/>
          <w:numId w:val="1004"/>
        </w:numPr>
        <w:pStyle w:val="Compact"/>
      </w:pPr>
      <w:r>
        <w:rPr>
          <w:bCs/>
          <w:b/>
        </w:rPr>
        <w:t xml:space="preserve">Therapeutic Techniques:</w:t>
      </w:r>
      <w:r>
        <w:t xml:space="preserve"> </w:t>
      </w:r>
      <w:r>
        <w:t xml:space="preserve">Mastery of Cognitive Behavioral Therapy (CBT), Dialectical Behavior Therapy (DBT), and psychopharmacology.</w:t>
      </w:r>
    </w:p>
    <w:p>
      <w:pPr>
        <w:numPr>
          <w:ilvl w:val="0"/>
          <w:numId w:val="1004"/>
        </w:numPr>
        <w:pStyle w:val="Compact"/>
      </w:pPr>
      <w:r>
        <w:rPr>
          <w:bCs/>
          <w:b/>
        </w:rPr>
        <w:t xml:space="preserve">Research &amp; Advocacy:</w:t>
      </w:r>
      <w:r>
        <w:t xml:space="preserve"> </w:t>
      </w:r>
      <w:r>
        <w:t xml:space="preserve">Published studies on mental health in West Africa, with a focus on the Ivory Coast Abidjan region.</w:t>
      </w:r>
    </w:p>
    <w:p>
      <w:pPr>
        <w:numPr>
          <w:ilvl w:val="0"/>
          <w:numId w:val="1004"/>
        </w:numPr>
        <w:pStyle w:val="Compact"/>
      </w:pPr>
      <w:r>
        <w:rPr>
          <w:bCs/>
          <w:b/>
        </w:rPr>
        <w:t xml:space="preserve">Language Proficiency:</w:t>
      </w:r>
      <w:r>
        <w:t xml:space="preserve"> </w:t>
      </w:r>
      <w:r>
        <w:t xml:space="preserve">Fluency in French, English, and local languages (e.g., Baoule, Dioula) to better connect with patients.</w:t>
      </w:r>
    </w:p>
    <w:bookmarkEnd w:id="24"/>
    <w:bookmarkStart w:id="25" w:name="professional-development"/>
    <w:p>
      <w:pPr>
        <w:pStyle w:val="Heading2"/>
      </w:pPr>
      <w:r>
        <w:t xml:space="preserve">Professional Development</w:t>
      </w:r>
    </w:p>
    <w:p>
      <w:pPr>
        <w:pStyle w:val="FirstParagraph"/>
      </w:pPr>
      <w:r>
        <w:rPr>
          <w:bCs/>
          <w:b/>
        </w:rPr>
        <w:t xml:space="preserve">Workshop on Mental Health in Post-Conflict Societies</w:t>
      </w:r>
      <w:r>
        <w:br/>
      </w:r>
      <w:r>
        <w:t xml:space="preserve">United Nations Office for West Africa, Accra, Ghana</w:t>
      </w:r>
      <w:r>
        <w:br/>
      </w:r>
      <w:r>
        <w:t xml:space="preserve">Participated: 2019</w:t>
      </w:r>
    </w:p>
    <w:p>
      <w:pPr>
        <w:pStyle w:val="BodyText"/>
      </w:pPr>
      <w:r>
        <w:rPr>
          <w:bCs/>
          <w:b/>
        </w:rPr>
        <w:t xml:space="preserve">Certificate in Telepsychiatry and Digital Health</w:t>
      </w:r>
      <w:r>
        <w:br/>
      </w:r>
      <w:r>
        <w:t xml:space="preserve">World Health Organization (WHO) eLearning Platform</w:t>
      </w:r>
      <w:r>
        <w:br/>
      </w:r>
      <w:r>
        <w:t xml:space="preserve">Completed: 2020</w:t>
      </w:r>
    </w:p>
    <w:p>
      <w:pPr>
        <w:pStyle w:val="BodyText"/>
      </w:pPr>
      <w:r>
        <w:rPr>
          <w:bCs/>
          <w:b/>
        </w:rPr>
        <w:t xml:space="preserve">Conference Presenter</w:t>
      </w:r>
      <w:r>
        <w:br/>
      </w:r>
      <w:r>
        <w:t xml:space="preserve">Ivory Coast Abidjan Mental Health Forum, 2021</w:t>
      </w:r>
      <w:r>
        <w:br/>
      </w:r>
      <w:r>
        <w:t xml:space="preserve">Topic: "Innovative Approaches to Mental Health Care in Urban Settings."</w:t>
      </w:r>
    </w:p>
    <w:bookmarkEnd w:id="25"/>
    <w:bookmarkStart w:id="26" w:name="community-involvement"/>
    <w:p>
      <w:pPr>
        <w:pStyle w:val="Heading2"/>
      </w:pPr>
      <w:r>
        <w:t xml:space="preserve">Community Involvement</w:t>
      </w:r>
    </w:p>
    <w:p>
      <w:pPr>
        <w:pStyle w:val="FirstParagraph"/>
      </w:pPr>
      <w:r>
        <w:rPr>
          <w:bCs/>
          <w:b/>
        </w:rPr>
        <w:t xml:space="preserve">Founder, Abidjan Youth Mental Health Initiative (AYMHI)</w:t>
      </w:r>
      <w:r>
        <w:br/>
      </w:r>
      <w:r>
        <w:t xml:space="preserve">Established in 2017 to provide free counseling and education to adolescents in Abidjan.</w:t>
      </w:r>
    </w:p>
    <w:p>
      <w:pPr>
        <w:pStyle w:val="BodyText"/>
      </w:pPr>
      <w:r>
        <w:rPr>
          <w:bCs/>
          <w:b/>
        </w:rPr>
        <w:t xml:space="preserve">Volunteer Psychiatrist</w:t>
      </w:r>
      <w:r>
        <w:br/>
      </w:r>
      <w:r>
        <w:t xml:space="preserve">Abidjan Refugee Support Center</w:t>
      </w:r>
      <w:r>
        <w:br/>
      </w:r>
      <w:r>
        <w:t xml:space="preserve">Provided trauma-informed care to displaced populations from neighboring countries.</w:t>
      </w:r>
    </w:p>
    <w:bookmarkEnd w:id="26"/>
    <w:bookmarkStart w:id="27" w:name="publications"/>
    <w:p>
      <w:pPr>
        <w:pStyle w:val="Heading2"/>
      </w:pPr>
      <w:r>
        <w:t xml:space="preserve">Publications</w:t>
      </w:r>
    </w:p>
    <w:p>
      <w:pPr>
        <w:numPr>
          <w:ilvl w:val="0"/>
          <w:numId w:val="1005"/>
        </w:numPr>
        <w:pStyle w:val="Compact"/>
      </w:pPr>
      <w:r>
        <w:t xml:space="preserve">"Mental Health Challenges in Urban Populations of Ivory Coast Abidjan: A Call for Integrated Care" – *Ivory Coast Journal of Mental Health*, 2019.</w:t>
      </w:r>
    </w:p>
    <w:p>
      <w:pPr>
        <w:numPr>
          <w:ilvl w:val="0"/>
          <w:numId w:val="1005"/>
        </w:numPr>
        <w:pStyle w:val="Compact"/>
      </w:pPr>
      <w:r>
        <w:t xml:space="preserve">"Cultural Adaptation of CBT for Refugee Communities in West Africa" – *Journal of Global Psychiatry*, 2020.</w:t>
      </w:r>
    </w:p>
    <w:bookmarkEnd w:id="27"/>
    <w:bookmarkStart w:id="28" w:name="references"/>
    <w:p>
      <w:pPr>
        <w:pStyle w:val="Heading2"/>
      </w:pPr>
      <w:r>
        <w:t xml:space="preserve">References</w:t>
      </w:r>
    </w:p>
    <w:p>
      <w:pPr>
        <w:pStyle w:val="FirstParagraph"/>
      </w:pPr>
      <w:r>
        <w:t xml:space="preserve">Available upon request. Contact Dr. Amina Sory at aminasory@psychiatrist.ci or +225 07 89 45 67 89.</w:t>
      </w:r>
    </w:p>
    <w:bookmarkEnd w:id="28"/>
    <w:p>
      <w:pPr>
        <w:pStyle w:val="BodyText"/>
      </w:pPr>
      <w:r>
        <w:rPr>
          <w:bCs/>
          <w:b/>
        </w:rPr>
        <w:t xml:space="preserve">Resume for Psychiatrist in Ivory Coast Abidjan</w:t>
      </w:r>
      <w:r>
        <w:t xml:space="preserve"> </w:t>
      </w:r>
      <w:r>
        <w:t xml:space="preserve">– Designed to reflect expertise, cultural awareness, and commitment to mental health in West Africa.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Psychiatrist in Ivory Coast Abidjan</dc:title>
  <dc:creator/>
  <dc:language>en</dc:language>
  <cp:keywords/>
  <dcterms:created xsi:type="dcterms:W3CDTF">2026-06-01T12:50:43Z</dcterms:created>
  <dcterms:modified xsi:type="dcterms:W3CDTF">2026-06-01T12:50:43Z</dcterms:modified>
</cp:coreProperties>
</file>

<file path=docProps/custom.xml><?xml version="1.0" encoding="utf-8"?>
<Properties xmlns="http://schemas.openxmlformats.org/officeDocument/2006/custom-properties" xmlns:vt="http://schemas.openxmlformats.org/officeDocument/2006/docPropsVTypes"/>
</file>