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2" w:name="resume"/>
    <w:p>
      <w:pPr>
        <w:pStyle w:val="Heading1"/>
      </w:pPr>
      <w:r>
        <w:rPr>
          <w:bCs/>
          <w:b/>
        </w:rPr>
        <w:t xml:space="preserve">Resume</w:t>
      </w:r>
    </w:p>
    <w:bookmarkStart w:id="31" w:name="Xeeb46922e67bc1092d2037325fdd2e1e8893fb1"/>
    <w:p>
      <w:pPr>
        <w:pStyle w:val="Heading2"/>
      </w:pPr>
      <w:r>
        <w:rPr>
          <w:bCs/>
          <w:b/>
        </w:rPr>
        <w:t xml:space="preserve">Psychiatrist Resume for New Zealand Auckland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Highly qualified and compassionate Psychiatrist with over a decade of experience in mental health care, specializing in adult and child psychiatry. A dedicated professional passionate about delivering evidence-based treatments to individuals in New Zealand Auckland, with a focus on holistic well-being. Proven expertise in diagnosing and managing complex psychiatric conditions, while fostering strong patient-provider relationships. Committed to contributing to the healthcare landscape of New Zealand Auckland through clinical excellence, cultural sensitivity, and innovative approaches to mental health care.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MBBS (Bachelor of Medicine, Bachelor of Surgery)</w:t>
      </w:r>
      <w:r>
        <w:t xml:space="preserve">, University of Auckland (New Zealand), 2008-2014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Psychiatry</w:t>
      </w:r>
      <w:r>
        <w:t xml:space="preserve">, Victoria University of Wellington (New Zealand), 2014-2016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Psychiatric Residency Training</w:t>
      </w:r>
      <w:r>
        <w:t xml:space="preserve">, North Shore Hospital, Auckland (New Zealand), 2016-2019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Child and Adolescent Psychiatry</w:t>
      </w:r>
      <w:r>
        <w:t xml:space="preserve">, Waitematā District Health Board, Auckland (New Zealand), 2019-2021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psychiatrist"/>
    <w:p>
      <w:pPr>
        <w:pStyle w:val="Heading4"/>
      </w:pPr>
      <w:r>
        <w:rPr>
          <w:bCs/>
          <w:b/>
        </w:rPr>
        <w:t xml:space="preserve">Senior Psychiatrist</w:t>
      </w:r>
    </w:p>
    <w:p>
      <w:pPr>
        <w:pStyle w:val="FirstParagraph"/>
      </w:pPr>
      <w:r>
        <w:rPr>
          <w:iCs/>
          <w:i/>
        </w:rPr>
        <w:t xml:space="preserve">Auckland Mental Health Services, Auckland, New Zealand</w:t>
      </w:r>
      <w:r>
        <w:t xml:space="preserve"> </w:t>
      </w:r>
      <w:r>
        <w:t xml:space="preserve">| 2021-Present</w:t>
      </w:r>
    </w:p>
    <w:p>
      <w:pPr>
        <w:numPr>
          <w:ilvl w:val="0"/>
          <w:numId w:val="1002"/>
        </w:numPr>
        <w:pStyle w:val="Compact"/>
      </w:pPr>
      <w:r>
        <w:t xml:space="preserve">Lead clinical care for over 300 patients annually, including those with depression, anxiety, bipolar disorder, and schizophrenia.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develop personalized treatment plans tailored to the unique needs of New Zealand Auckland’s diverse population.</w:t>
      </w:r>
    </w:p>
    <w:p>
      <w:pPr>
        <w:numPr>
          <w:ilvl w:val="0"/>
          <w:numId w:val="1002"/>
        </w:numPr>
        <w:pStyle w:val="Compact"/>
      </w:pPr>
      <w:r>
        <w:t xml:space="preserve">Provide supervision and mentorship to junior psychiatrists and trainees in a culturally responsive manner.</w:t>
      </w:r>
    </w:p>
    <w:p>
      <w:pPr>
        <w:numPr>
          <w:ilvl w:val="0"/>
          <w:numId w:val="1002"/>
        </w:numPr>
        <w:pStyle w:val="Compact"/>
      </w:pPr>
      <w:r>
        <w:t xml:space="preserve">Contribute to research initiatives focused on improving mental health outcomes for Māori and Pasifika communities in New Zealand Auckland.</w:t>
      </w:r>
    </w:p>
    <w:bookmarkEnd w:id="22"/>
    <w:bookmarkStart w:id="23" w:name="consultant-psychiatrist"/>
    <w:p>
      <w:pPr>
        <w:pStyle w:val="Heading4"/>
      </w:pPr>
      <w:r>
        <w:rPr>
          <w:bCs/>
          <w:b/>
        </w:rPr>
        <w:t xml:space="preserve">Consultant Psychiatrist</w:t>
      </w:r>
    </w:p>
    <w:p>
      <w:pPr>
        <w:pStyle w:val="FirstParagraph"/>
      </w:pPr>
      <w:r>
        <w:rPr>
          <w:iCs/>
          <w:i/>
        </w:rPr>
        <w:t xml:space="preserve">North Shore Private Hospital, Auckland, New Zealand</w:t>
      </w:r>
      <w:r>
        <w:t xml:space="preserve"> </w:t>
      </w:r>
      <w:r>
        <w:t xml:space="preserve">| 2019-2021</w:t>
      </w:r>
    </w:p>
    <w:p>
      <w:pPr>
        <w:numPr>
          <w:ilvl w:val="0"/>
          <w:numId w:val="1003"/>
        </w:numPr>
        <w:pStyle w:val="Compact"/>
      </w:pPr>
      <w:r>
        <w:t xml:space="preserve">Deliver inpatient and outpatient psychiatric care, emphasizing early intervention and crisis management.</w:t>
      </w:r>
    </w:p>
    <w:p>
      <w:pPr>
        <w:numPr>
          <w:ilvl w:val="0"/>
          <w:numId w:val="1003"/>
        </w:numPr>
        <w:pStyle w:val="Compact"/>
      </w:pPr>
      <w:r>
        <w:t xml:space="preserve">Implement trauma-informed practices aligned with New Zealand’s mental health policies, ensuring patient-centered care.</w:t>
      </w:r>
    </w:p>
    <w:p>
      <w:pPr>
        <w:numPr>
          <w:ilvl w:val="0"/>
          <w:numId w:val="1003"/>
        </w:numPr>
        <w:pStyle w:val="Compact"/>
      </w:pPr>
      <w:r>
        <w:t xml:space="preserve">Participate in community outreach programs to reduce stigma around mental health in New Zealand Auckland.</w:t>
      </w:r>
    </w:p>
    <w:bookmarkEnd w:id="23"/>
    <w:bookmarkStart w:id="24" w:name="psychiatry-resident"/>
    <w:p>
      <w:pPr>
        <w:pStyle w:val="Heading4"/>
      </w:pPr>
      <w:r>
        <w:rPr>
          <w:bCs/>
          <w:b/>
        </w:rPr>
        <w:t xml:space="preserve">Psychiatry Resident</w:t>
      </w:r>
    </w:p>
    <w:p>
      <w:pPr>
        <w:pStyle w:val="FirstParagraph"/>
      </w:pPr>
      <w:r>
        <w:rPr>
          <w:iCs/>
          <w:i/>
        </w:rPr>
        <w:t xml:space="preserve">Waitematā District Health Board, Auckland, New Zealand</w:t>
      </w:r>
      <w:r>
        <w:t xml:space="preserve"> </w:t>
      </w:r>
      <w:r>
        <w:t xml:space="preserve">| 2016-2019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acute and forensic psychiatry, working across multiple clinics and hospitals in New Zealand Auckland.</w:t>
      </w:r>
    </w:p>
    <w:p>
      <w:pPr>
        <w:numPr>
          <w:ilvl w:val="0"/>
          <w:numId w:val="1004"/>
        </w:numPr>
        <w:pStyle w:val="Compact"/>
      </w:pPr>
      <w:r>
        <w:t xml:space="preserve">Conducted psychiatric evaluations and prescribed medications under the supervision of senior consultants.</w:t>
      </w:r>
    </w:p>
    <w:p>
      <w:pPr>
        <w:numPr>
          <w:ilvl w:val="0"/>
          <w:numId w:val="1004"/>
        </w:numPr>
        <w:pStyle w:val="Compact"/>
      </w:pPr>
      <w:r>
        <w:t xml:space="preserve">Contributed to the development of mental health education programs for healthcare professionals in New Zealand.</w:t>
      </w:r>
    </w:p>
    <w:bookmarkEnd w:id="24"/>
    <w:bookmarkEnd w:id="25"/>
    <w:bookmarkStart w:id="26" w:name="licenses-and-certifications"/>
    <w:p>
      <w:pPr>
        <w:pStyle w:val="Heading3"/>
      </w:pPr>
      <w:r>
        <w:t xml:space="preserve">Licenses and 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Council of New Zealand (MCNZ) Registration</w:t>
      </w:r>
      <w:r>
        <w:t xml:space="preserve"> </w:t>
      </w:r>
      <w:r>
        <w:t xml:space="preserve">– Number: 123456789 | Valid Until 2028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Australian &amp; New Zealand College of Psychiatrists (ANZCP) Fellowship</w:t>
      </w:r>
      <w:r>
        <w:t xml:space="preserve">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Cognitive Behavioral Therapy (CBT)</w:t>
      </w:r>
      <w:r>
        <w:t xml:space="preserve"> </w:t>
      </w:r>
      <w:r>
        <w:t xml:space="preserve">– American Psychological Association,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 Certification</w:t>
      </w:r>
      <w:r>
        <w:t xml:space="preserve">, 2020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treatment of psychiatric disorders, psychopharmacology, psychotherapy (CBT, DBT, IPT).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Understanding of Māori and Pasifika cultural practices in mental health care.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electronic health records (EHR) systems used in New Zealand Auckland hospitals.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building trust with patients and families.</w:t>
      </w:r>
    </w:p>
    <w:bookmarkEnd w:id="27"/>
    <w:bookmarkStart w:id="28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Auckland Mental Health Advocacy Group</w:t>
      </w:r>
      <w:r>
        <w:t xml:space="preserve">, 2018-Present</w:t>
      </w:r>
    </w:p>
    <w:p>
      <w:pPr>
        <w:numPr>
          <w:ilvl w:val="0"/>
          <w:numId w:val="1007"/>
        </w:numPr>
        <w:pStyle w:val="Compact"/>
      </w:pPr>
      <w:r>
        <w:t xml:space="preserve">Volunteer speaker on mental health awareness, reaching over 5,000 residents in New Zealand Auckland.</w:t>
      </w:r>
    </w:p>
    <w:p>
      <w:pPr>
        <w:numPr>
          <w:ilvl w:val="0"/>
          <w:numId w:val="1007"/>
        </w:numPr>
        <w:pStyle w:val="Compact"/>
      </w:pPr>
      <w:r>
        <w:t xml:space="preserve">Partnered with local schools to develop mental health education curricula for students.</w:t>
      </w:r>
    </w:p>
    <w:p>
      <w:pPr>
        <w:pStyle w:val="FirstParagraph"/>
      </w:pPr>
      <w:r>
        <w:rPr>
          <w:bCs/>
          <w:b/>
        </w:rPr>
        <w:t xml:space="preserve">Māori Mental Health Advisory Committee</w:t>
      </w:r>
      <w:r>
        <w:t xml:space="preserve">, 2020-Present</w:t>
      </w:r>
    </w:p>
    <w:p>
      <w:pPr>
        <w:numPr>
          <w:ilvl w:val="0"/>
          <w:numId w:val="1008"/>
        </w:numPr>
        <w:pStyle w:val="Compact"/>
      </w:pPr>
      <w:r>
        <w:t xml:space="preserve">Advising on culturally safe practices to improve access to mental health services for Māori communities in New Zealand.</w:t>
      </w:r>
    </w:p>
    <w:bookmarkEnd w:id="28"/>
    <w:bookmarkStart w:id="29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9"/>
        </w:numPr>
        <w:pStyle w:val="Compact"/>
      </w:pPr>
      <w:r>
        <w:t xml:space="preserve">Māori – Basic understanding (awareness of cultural terms and phrases)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consultants from North Shore Hospital, Waitematā District Health Board, and academic advisors from the University of Auckland.</w:t>
      </w:r>
    </w:p>
    <w:bookmarkEnd w:id="30"/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Psychiatrist in New Zealand Auckland</dc:title>
  <dc:creator/>
  <dc:language>en</dc:language>
  <cp:keywords/>
  <dcterms:created xsi:type="dcterms:W3CDTF">2025-12-11T06:51:49Z</dcterms:created>
  <dcterms:modified xsi:type="dcterms:W3CDTF">2025-12-11T06:51:49Z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