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Resume:</w:t>
      </w:r>
      <w:r>
        <w:t xml:space="preserve"> </w:t>
      </w:r>
      <w:r>
        <w:t xml:space="preserve">Psychiatrist</w:t>
      </w:r>
      <w:r>
        <w:t xml:space="preserve"> </w:t>
      </w:r>
      <w:r>
        <w:t xml:space="preserve">in</w:t>
      </w:r>
      <w:r>
        <w:t xml:space="preserve"> </w:t>
      </w:r>
      <w:r>
        <w:t xml:space="preserve">New</w:t>
      </w:r>
      <w:r>
        <w:t xml:space="preserve"> </w:t>
      </w:r>
      <w:r>
        <w:t xml:space="preserve">Zealand</w:t>
      </w:r>
      <w:r>
        <w:t xml:space="preserve"> </w:t>
      </w:r>
      <w:r>
        <w:t xml:space="preserve">Auckland</w:t>
      </w:r>
    </w:p>
    <w:bookmarkStart w:id="32" w:name="resume"/>
    <w:p>
      <w:pPr>
        <w:pStyle w:val="Heading1"/>
      </w:pPr>
      <w:r>
        <w:rPr>
          <w:bCs/>
          <w:b/>
        </w:rPr>
        <w:t xml:space="preserve">Resume</w:t>
      </w:r>
    </w:p>
    <w:bookmarkStart w:id="31" w:name="Xeeb46922e67bc1092d2037325fdd2e1e8893fb1"/>
    <w:p>
      <w:pPr>
        <w:pStyle w:val="Heading2"/>
      </w:pPr>
      <w:r>
        <w:rPr>
          <w:bCs/>
          <w:b/>
        </w:rPr>
        <w:t xml:space="preserve">Psychiatrist Resume for New Zealand Auckland</w:t>
      </w:r>
    </w:p>
    <w:bookmarkStart w:id="20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Highly qualified and compassionate Psychiatrist with over a decade of experience in mental health care, specializing in adult and child psychiatry. A dedicated professional passionate about delivering evidence-based treatments to individuals in New Zealand Auckland, with a focus on holistic well-being. Proven expertise in diagnosing and managing complex psychiatric conditions, while fostering strong patient-provider relationships. Committed to contributing to the healthcare landscape of New Zealand Auckland through clinical excellence, cultural sensitivity, and innovative approaches to mental health care.</w:t>
      </w:r>
    </w:p>
    <w:bookmarkEnd w:id="20"/>
    <w:bookmarkStart w:id="21" w:name="education"/>
    <w:p>
      <w:pPr>
        <w:pStyle w:val="Heading3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MBBS (Bachelor of Medicine, Bachelor of Surgery)</w:t>
      </w:r>
      <w:r>
        <w:t xml:space="preserve">, University of Auckland (New Zealand), 2008-2014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MSc in Psychiatry</w:t>
      </w:r>
      <w:r>
        <w:t xml:space="preserve">, Victoria University of Wellington (New Zealand), 2014-2016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Psychiatric Residency Training</w:t>
      </w:r>
      <w:r>
        <w:t xml:space="preserve">, North Shore Hospital, Auckland (New Zealand), 2016-2019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Fellowship in Child and Adolescent Psychiatry</w:t>
      </w:r>
      <w:r>
        <w:t xml:space="preserve">, Waitematā District Health Board, Auckland (New Zealand), 2019-2021</w:t>
      </w:r>
    </w:p>
    <w:bookmarkEnd w:id="21"/>
    <w:bookmarkStart w:id="25" w:name="professional-experience"/>
    <w:p>
      <w:pPr>
        <w:pStyle w:val="Heading3"/>
      </w:pPr>
      <w:r>
        <w:t xml:space="preserve">Professional Experience</w:t>
      </w:r>
    </w:p>
    <w:bookmarkStart w:id="22" w:name="senior-psychiatrist"/>
    <w:p>
      <w:pPr>
        <w:pStyle w:val="Heading4"/>
      </w:pPr>
      <w:r>
        <w:rPr>
          <w:bCs/>
          <w:b/>
        </w:rPr>
        <w:t xml:space="preserve">Senior Psychiatrist</w:t>
      </w:r>
    </w:p>
    <w:p>
      <w:pPr>
        <w:pStyle w:val="FirstParagraph"/>
      </w:pPr>
      <w:r>
        <w:rPr>
          <w:iCs/>
          <w:i/>
        </w:rPr>
        <w:t xml:space="preserve">Auckland Mental Health Services, Auckland, New Zealand</w:t>
      </w:r>
      <w:r>
        <w:t xml:space="preserve"> </w:t>
      </w:r>
      <w:r>
        <w:t xml:space="preserve">| 2021-Present</w:t>
      </w:r>
    </w:p>
    <w:p>
      <w:pPr>
        <w:numPr>
          <w:ilvl w:val="0"/>
          <w:numId w:val="1002"/>
        </w:numPr>
        <w:pStyle w:val="Compact"/>
      </w:pPr>
      <w:r>
        <w:t xml:space="preserve">Lead clinical care for over 300 patients annually, including those with depression, anxiety, bipolar disorder, and schizophrenia.</w:t>
      </w:r>
    </w:p>
    <w:p>
      <w:pPr>
        <w:numPr>
          <w:ilvl w:val="0"/>
          <w:numId w:val="1002"/>
        </w:numPr>
        <w:pStyle w:val="Compact"/>
      </w:pPr>
      <w:r>
        <w:t xml:space="preserve">Collaborate with multidisciplinary teams to develop personalized treatment plans tailored to the unique needs of New Zealand Auckland’s diverse population.</w:t>
      </w:r>
    </w:p>
    <w:p>
      <w:pPr>
        <w:numPr>
          <w:ilvl w:val="0"/>
          <w:numId w:val="1002"/>
        </w:numPr>
        <w:pStyle w:val="Compact"/>
      </w:pPr>
      <w:r>
        <w:t xml:space="preserve">Provide supervision and mentorship to junior psychiatrists and trainees in a culturally responsive manner.</w:t>
      </w:r>
    </w:p>
    <w:p>
      <w:pPr>
        <w:numPr>
          <w:ilvl w:val="0"/>
          <w:numId w:val="1002"/>
        </w:numPr>
        <w:pStyle w:val="Compact"/>
      </w:pPr>
      <w:r>
        <w:t xml:space="preserve">Contribute to research initiatives focused on improving mental health outcomes for Māori and Pasifika communities in New Zealand Auckland.</w:t>
      </w:r>
    </w:p>
    <w:bookmarkEnd w:id="22"/>
    <w:bookmarkStart w:id="23" w:name="consultant-psychiatrist"/>
    <w:p>
      <w:pPr>
        <w:pStyle w:val="Heading4"/>
      </w:pPr>
      <w:r>
        <w:rPr>
          <w:bCs/>
          <w:b/>
        </w:rPr>
        <w:t xml:space="preserve">Consultant Psychiatrist</w:t>
      </w:r>
    </w:p>
    <w:p>
      <w:pPr>
        <w:pStyle w:val="FirstParagraph"/>
      </w:pPr>
      <w:r>
        <w:rPr>
          <w:iCs/>
          <w:i/>
        </w:rPr>
        <w:t xml:space="preserve">North Shore Private Hospital, Auckland, New Zealand</w:t>
      </w:r>
      <w:r>
        <w:t xml:space="preserve"> </w:t>
      </w:r>
      <w:r>
        <w:t xml:space="preserve">| 2019-2021</w:t>
      </w:r>
    </w:p>
    <w:p>
      <w:pPr>
        <w:numPr>
          <w:ilvl w:val="0"/>
          <w:numId w:val="1003"/>
        </w:numPr>
        <w:pStyle w:val="Compact"/>
      </w:pPr>
      <w:r>
        <w:t xml:space="preserve">Deliver inpatient and outpatient psychiatric care, emphasizing early intervention and crisis management.</w:t>
      </w:r>
    </w:p>
    <w:p>
      <w:pPr>
        <w:numPr>
          <w:ilvl w:val="0"/>
          <w:numId w:val="1003"/>
        </w:numPr>
        <w:pStyle w:val="Compact"/>
      </w:pPr>
      <w:r>
        <w:t xml:space="preserve">Implement trauma-informed practices aligned with New Zealand’s mental health policies, ensuring patient-centered care.</w:t>
      </w:r>
    </w:p>
    <w:p>
      <w:pPr>
        <w:numPr>
          <w:ilvl w:val="0"/>
          <w:numId w:val="1003"/>
        </w:numPr>
        <w:pStyle w:val="Compact"/>
      </w:pPr>
      <w:r>
        <w:t xml:space="preserve">Participate in community outreach programs to reduce stigma around mental health in New Zealand Auckland.</w:t>
      </w:r>
    </w:p>
    <w:bookmarkEnd w:id="23"/>
    <w:bookmarkStart w:id="24" w:name="psychiatry-resident"/>
    <w:p>
      <w:pPr>
        <w:pStyle w:val="Heading4"/>
      </w:pPr>
      <w:r>
        <w:rPr>
          <w:bCs/>
          <w:b/>
        </w:rPr>
        <w:t xml:space="preserve">Psychiatry Resident</w:t>
      </w:r>
    </w:p>
    <w:p>
      <w:pPr>
        <w:pStyle w:val="FirstParagraph"/>
      </w:pPr>
      <w:r>
        <w:rPr>
          <w:iCs/>
          <w:i/>
        </w:rPr>
        <w:t xml:space="preserve">Waitematā District Health Board, Auckland, New Zealand</w:t>
      </w:r>
      <w:r>
        <w:t xml:space="preserve"> </w:t>
      </w:r>
      <w:r>
        <w:t xml:space="preserve">| 2016-2019</w:t>
      </w:r>
    </w:p>
    <w:p>
      <w:pPr>
        <w:numPr>
          <w:ilvl w:val="0"/>
          <w:numId w:val="1004"/>
        </w:numPr>
        <w:pStyle w:val="Compact"/>
      </w:pPr>
      <w:r>
        <w:t xml:space="preserve">Gained hands-on experience in acute and forensic psychiatry, working across multiple clinics and hospitals in New Zealand Auckland.</w:t>
      </w:r>
    </w:p>
    <w:p>
      <w:pPr>
        <w:numPr>
          <w:ilvl w:val="0"/>
          <w:numId w:val="1004"/>
        </w:numPr>
        <w:pStyle w:val="Compact"/>
      </w:pPr>
      <w:r>
        <w:t xml:space="preserve">Conducted psychiatric evaluations and prescribed medications under the supervision of senior consultants.</w:t>
      </w:r>
    </w:p>
    <w:p>
      <w:pPr>
        <w:numPr>
          <w:ilvl w:val="0"/>
          <w:numId w:val="1004"/>
        </w:numPr>
        <w:pStyle w:val="Compact"/>
      </w:pPr>
      <w:r>
        <w:t xml:space="preserve">Contributed to the development of mental health education programs for healthcare professionals in New Zealand.</w:t>
      </w:r>
    </w:p>
    <w:bookmarkEnd w:id="24"/>
    <w:bookmarkEnd w:id="25"/>
    <w:bookmarkStart w:id="26" w:name="licenses-and-certifications"/>
    <w:p>
      <w:pPr>
        <w:pStyle w:val="Heading3"/>
      </w:pPr>
      <w:r>
        <w:t xml:space="preserve">Licenses and Certifications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Medical Council of New Zealand (MCNZ) Registration</w:t>
      </w:r>
      <w:r>
        <w:t xml:space="preserve"> </w:t>
      </w:r>
      <w:r>
        <w:t xml:space="preserve">– Number: 123456789 | Valid Until 2028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Australian &amp; New Zealand College of Psychiatrists (ANZCP) Fellowship</w:t>
      </w:r>
      <w:r>
        <w:t xml:space="preserve">, 2019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Certified in Cognitive Behavioral Therapy (CBT)</w:t>
      </w:r>
      <w:r>
        <w:t xml:space="preserve"> </w:t>
      </w:r>
      <w:r>
        <w:t xml:space="preserve">– American Psychological Association, 2018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Advanced Cardiac Life Support (ACLS) Certification</w:t>
      </w:r>
      <w:r>
        <w:t xml:space="preserve">, 2020</w:t>
      </w:r>
    </w:p>
    <w:bookmarkEnd w:id="26"/>
    <w:bookmarkStart w:id="27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Clinical Expertise:</w:t>
      </w:r>
      <w:r>
        <w:t xml:space="preserve"> </w:t>
      </w:r>
      <w:r>
        <w:t xml:space="preserve">Diagnosis and treatment of psychiatric disorders, psychopharmacology, psychotherapy (CBT, DBT, IPT).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Cultural Competence:</w:t>
      </w:r>
      <w:r>
        <w:t xml:space="preserve"> </w:t>
      </w:r>
      <w:r>
        <w:t xml:space="preserve">Understanding of Māori and Pasifika cultural practices in mental health care.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Technology:</w:t>
      </w:r>
      <w:r>
        <w:t xml:space="preserve"> </w:t>
      </w:r>
      <w:r>
        <w:t xml:space="preserve">Proficient in electronic health records (EHR) systems used in New Zealand Auckland hospitals.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Communication:</w:t>
      </w:r>
      <w:r>
        <w:t xml:space="preserve"> </w:t>
      </w:r>
      <w:r>
        <w:t xml:space="preserve">Strong interpersonal skills for building trust with patients and families.</w:t>
      </w:r>
    </w:p>
    <w:bookmarkEnd w:id="27"/>
    <w:bookmarkStart w:id="28" w:name="community-involvement"/>
    <w:p>
      <w:pPr>
        <w:pStyle w:val="Heading3"/>
      </w:pPr>
      <w:r>
        <w:t xml:space="preserve">Community Involvement</w:t>
      </w:r>
    </w:p>
    <w:p>
      <w:pPr>
        <w:pStyle w:val="FirstParagraph"/>
      </w:pPr>
      <w:r>
        <w:rPr>
          <w:bCs/>
          <w:b/>
        </w:rPr>
        <w:t xml:space="preserve">Auckland Mental Health Advocacy Group</w:t>
      </w:r>
      <w:r>
        <w:t xml:space="preserve">, 2018-Present</w:t>
      </w:r>
    </w:p>
    <w:p>
      <w:pPr>
        <w:numPr>
          <w:ilvl w:val="0"/>
          <w:numId w:val="1007"/>
        </w:numPr>
        <w:pStyle w:val="Compact"/>
      </w:pPr>
      <w:r>
        <w:t xml:space="preserve">Volunteer speaker on mental health awareness, reaching over 5,000 residents in New Zealand Auckland.</w:t>
      </w:r>
    </w:p>
    <w:p>
      <w:pPr>
        <w:numPr>
          <w:ilvl w:val="0"/>
          <w:numId w:val="1007"/>
        </w:numPr>
        <w:pStyle w:val="Compact"/>
      </w:pPr>
      <w:r>
        <w:t xml:space="preserve">Partnered with local schools to develop mental health education curricula for students.</w:t>
      </w:r>
    </w:p>
    <w:p>
      <w:pPr>
        <w:pStyle w:val="FirstParagraph"/>
      </w:pPr>
      <w:r>
        <w:rPr>
          <w:bCs/>
          <w:b/>
        </w:rPr>
        <w:t xml:space="preserve">Māori Mental Health Advisory Committee</w:t>
      </w:r>
      <w:r>
        <w:t xml:space="preserve">, 2020-Present</w:t>
      </w:r>
    </w:p>
    <w:p>
      <w:pPr>
        <w:numPr>
          <w:ilvl w:val="0"/>
          <w:numId w:val="1008"/>
        </w:numPr>
        <w:pStyle w:val="Compact"/>
      </w:pPr>
      <w:r>
        <w:t xml:space="preserve">Advising on culturally safe practices to improve access to mental health services for Māori communities in New Zealand.</w:t>
      </w:r>
    </w:p>
    <w:bookmarkEnd w:id="28"/>
    <w:bookmarkStart w:id="29" w:name="language-proficiency"/>
    <w:p>
      <w:pPr>
        <w:pStyle w:val="Heading3"/>
      </w:pPr>
      <w:r>
        <w:t xml:space="preserve">Language Proficiency</w:t>
      </w:r>
    </w:p>
    <w:p>
      <w:pPr>
        <w:numPr>
          <w:ilvl w:val="0"/>
          <w:numId w:val="1009"/>
        </w:numPr>
        <w:pStyle w:val="Compact"/>
      </w:pPr>
      <w:r>
        <w:t xml:space="preserve">English – Native proficiency</w:t>
      </w:r>
    </w:p>
    <w:p>
      <w:pPr>
        <w:numPr>
          <w:ilvl w:val="0"/>
          <w:numId w:val="1009"/>
        </w:numPr>
        <w:pStyle w:val="Compact"/>
      </w:pPr>
      <w:r>
        <w:t xml:space="preserve">Māori – Basic understanding (awareness of cultural terms and phrases)</w:t>
      </w:r>
    </w:p>
    <w:bookmarkEnd w:id="29"/>
    <w:bookmarkStart w:id="30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 References include senior consultants from North Shore Hospital, Waitematā District Health Board, and academic advisors from the University of Auckland.</w:t>
      </w:r>
    </w:p>
    <w:bookmarkEnd w:id="30"/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Resume: Psychiatrist in New Zealand Auckland</dc:title>
  <dc:creator/>
  <dc:language>en</dc:language>
  <cp:keywords/>
  <dcterms:created xsi:type="dcterms:W3CDTF">2026-09-28T05:06:52Z</dcterms:created>
  <dcterms:modified xsi:type="dcterms:W3CDTF">2026-09-28T05:06:52Z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