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577f06a9c4d202f244d8d5375b48410e993a5e1"/>
    <w:p>
      <w:pPr>
        <w:pStyle w:val="Heading1"/>
      </w:pPr>
      <w:r>
        <w:t xml:space="preserve">Resume: Psychiatrist Specializing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Petrovna Ivanova</w:t>
      </w:r>
      <w:r>
        <w:br/>
      </w:r>
      <w:r>
        <w:rPr>
          <w:bCs/>
          <w:b/>
        </w:rPr>
        <w:t xml:space="preserve">Email:</w:t>
      </w:r>
      <w:r>
        <w:t xml:space="preserve"> </w:t>
      </w:r>
      <w:r>
        <w:t xml:space="preserve">annaivanova.psychiatrist@gmail.com</w:t>
      </w:r>
      <w:r>
        <w:br/>
      </w:r>
      <w:r>
        <w:rPr>
          <w:bCs/>
          <w:b/>
        </w:rPr>
        <w:t xml:space="preserve">Phone:</w:t>
      </w:r>
      <w:r>
        <w:t xml:space="preserve"> </w:t>
      </w:r>
      <w:r>
        <w:t xml:space="preserve">+7 (812) 123-45-67</w:t>
      </w:r>
      <w:r>
        <w:br/>
      </w:r>
      <w:r>
        <w:rPr>
          <w:bCs/>
          <w:b/>
        </w:rPr>
        <w:t xml:space="preserve">Address:</w:t>
      </w:r>
      <w:r>
        <w:t xml:space="preserve"> </w:t>
      </w:r>
      <w:r>
        <w:t xml:space="preserve">123 Mira Prospekt, Saint Petersburg, Russia, 190000</w:t>
      </w:r>
    </w:p>
    <w:bookmarkEnd w:id="20"/>
    <w:bookmarkStart w:id="21" w:name="professional-summary"/>
    <w:p>
      <w:pPr>
        <w:pStyle w:val="Heading2"/>
      </w:pPr>
      <w:r>
        <w:t xml:space="preserve">Professional Summary</w:t>
      </w:r>
    </w:p>
    <w:p>
      <w:pPr>
        <w:pStyle w:val="FirstParagraph"/>
      </w:pPr>
      <w:r>
        <w:t xml:space="preserve">A highly qualified Psychiatrist with over 15 years of experience in diagnosing and treating mental health disorders. Specializing in clinical psychiatry with a focus on patient-centered care, therapeutic interventions, and community mental health initiatives. Proven expertise in working within the Russian healthcare system, particularly in Saint Petersburg, where I have contributed to improving access to psychiatric services for diverse populations. Committed to advancing mental health awareness and reducing stigma through education and advocacy. A dedicated professional with a strong academic background and a passion for supporting patients in Russia Saint Petersburg through evidence-based practices.</w:t>
      </w:r>
    </w:p>
    <w:bookmarkEnd w:id="21"/>
    <w:bookmarkStart w:id="22" w:name="education"/>
    <w:p>
      <w:pPr>
        <w:pStyle w:val="Heading2"/>
      </w:pPr>
      <w:r>
        <w:t xml:space="preserve">Education</w:t>
      </w:r>
    </w:p>
    <w:p>
      <w:pPr>
        <w:numPr>
          <w:ilvl w:val="0"/>
          <w:numId w:val="1001"/>
        </w:numPr>
        <w:pStyle w:val="Compact"/>
      </w:pPr>
      <w:r>
        <w:rPr>
          <w:bCs/>
          <w:b/>
        </w:rPr>
        <w:t xml:space="preserve">Russian State Medical University (Saint Petersburg)</w:t>
      </w:r>
      <w:r>
        <w:br/>
      </w:r>
      <w:r>
        <w:t xml:space="preserve">MD in Psychiatry, 2008</w:t>
      </w:r>
      <w:r>
        <w:br/>
      </w:r>
      <w:r>
        <w:t xml:space="preserve">Thesis: "Psychological Impact of Urban Living on Adolescents in Russia Saint Petersburg"</w:t>
      </w:r>
    </w:p>
    <w:p>
      <w:pPr>
        <w:numPr>
          <w:ilvl w:val="0"/>
          <w:numId w:val="1001"/>
        </w:numPr>
        <w:pStyle w:val="Compact"/>
      </w:pPr>
      <w:r>
        <w:rPr>
          <w:bCs/>
          <w:b/>
        </w:rPr>
        <w:t xml:space="preserve">University of Helsinki (Finland)</w:t>
      </w:r>
      <w:r>
        <w:br/>
      </w:r>
      <w:r>
        <w:t xml:space="preserve">Exchange Program in Psychopharmacology, 2015</w:t>
      </w:r>
    </w:p>
    <w:bookmarkEnd w:id="22"/>
    <w:bookmarkStart w:id="26" w:name="work-experience"/>
    <w:p>
      <w:pPr>
        <w:pStyle w:val="Heading2"/>
      </w:pPr>
      <w:r>
        <w:t xml:space="preserve">Work Experience</w:t>
      </w:r>
    </w:p>
    <w:bookmarkStart w:id="23" w:name="X226a589c33977a3fe318b7396fe40b4a124a72c"/>
    <w:p>
      <w:pPr>
        <w:pStyle w:val="Heading3"/>
      </w:pPr>
      <w:r>
        <w:rPr>
          <w:bCs/>
          <w:b/>
        </w:rPr>
        <w:t xml:space="preserve">Saint Petersburg Regional Psychiatric Hospital</w:t>
      </w:r>
    </w:p>
    <w:p>
      <w:pPr>
        <w:pStyle w:val="FirstParagraph"/>
      </w:pPr>
      <w:r>
        <w:rPr>
          <w:iCs/>
          <w:i/>
        </w:rPr>
        <w:t xml:space="preserve">Lead Psychiatrist</w:t>
      </w:r>
      <w:r>
        <w:t xml:space="preserve"> </w:t>
      </w:r>
      <w:r>
        <w:t xml:space="preserve">| January 2018 – Present</w:t>
      </w:r>
      <w:r>
        <w:br/>
      </w:r>
      <w:r>
        <w:t xml:space="preserve">- Supervised a team of 10 psychiatrists and psychologists, providing clinical guidance and mentorship.</w:t>
      </w:r>
      <w:r>
        <w:br/>
      </w:r>
      <w:r>
        <w:t xml:space="preserve">- Developed and implemented a comprehensive treatment plan for patients with complex mental health conditions, including depression, anxiety, and schizophrenia.</w:t>
      </w:r>
      <w:r>
        <w:br/>
      </w:r>
      <w:r>
        <w:t xml:space="preserve">- Collaborated with local healthcare providers in Russia Saint Petersburg to integrate psychiatric care into primary health services.</w:t>
      </w:r>
      <w:r>
        <w:br/>
      </w:r>
      <w:r>
        <w:t xml:space="preserve">- Organized monthly workshops on mental health awareness for residents in Saint Petersburg's urban and rural areas.</w:t>
      </w:r>
    </w:p>
    <w:bookmarkEnd w:id="23"/>
    <w:bookmarkStart w:id="24" w:name="X43ddb51f3cc9d3bb390f1d6b262ab7442124ee7"/>
    <w:p>
      <w:pPr>
        <w:pStyle w:val="Heading3"/>
      </w:pPr>
      <w:r>
        <w:rPr>
          <w:bCs/>
          <w:b/>
        </w:rPr>
        <w:t xml:space="preserve">Central Clinical Hospital of the Russian Ministry of Internal Affairs</w:t>
      </w:r>
    </w:p>
    <w:p>
      <w:pPr>
        <w:pStyle w:val="FirstParagraph"/>
      </w:pPr>
      <w:r>
        <w:rPr>
          <w:iCs/>
          <w:i/>
        </w:rPr>
        <w:t xml:space="preserve">Clinical Psychiatrist</w:t>
      </w:r>
      <w:r>
        <w:t xml:space="preserve"> </w:t>
      </w:r>
      <w:r>
        <w:t xml:space="preserve">| August 2012 – December 2017</w:t>
      </w:r>
      <w:r>
        <w:br/>
      </w:r>
      <w:r>
        <w:t xml:space="preserve">- Provided psychiatric evaluations and therapy for high-risk individuals, including veterans and law enforcement personnel.</w:t>
      </w:r>
      <w:r>
        <w:br/>
      </w:r>
      <w:r>
        <w:t xml:space="preserve">- Conducted research on the psychological effects of trauma in Russia Saint Petersburg's population, resulting in two published studies.</w:t>
      </w:r>
      <w:r>
        <w:br/>
      </w:r>
      <w:r>
        <w:t xml:space="preserve">- Partnered with NGOs to establish support groups for families affected by mental illness.</w:t>
      </w:r>
    </w:p>
    <w:bookmarkEnd w:id="24"/>
    <w:bookmarkStart w:id="25" w:name="private-practice-saint-petersburg"/>
    <w:p>
      <w:pPr>
        <w:pStyle w:val="Heading3"/>
      </w:pPr>
      <w:r>
        <w:rPr>
          <w:bCs/>
          <w:b/>
        </w:rPr>
        <w:t xml:space="preserve">Private Practice – Saint Petersburg</w:t>
      </w:r>
    </w:p>
    <w:p>
      <w:pPr>
        <w:pStyle w:val="FirstParagraph"/>
      </w:pPr>
      <w:r>
        <w:rPr>
          <w:iCs/>
          <w:i/>
        </w:rPr>
        <w:t xml:space="preserve">Independent Psychiatrist</w:t>
      </w:r>
      <w:r>
        <w:t xml:space="preserve"> </w:t>
      </w:r>
      <w:r>
        <w:t xml:space="preserve">| June 2009 – July 2012</w:t>
      </w:r>
      <w:r>
        <w:br/>
      </w:r>
      <w:r>
        <w:t xml:space="preserve">- Established a private clinic specializing in anxiety disorders, mood disorders, and substance abuse treatment.</w:t>
      </w:r>
      <w:r>
        <w:br/>
      </w:r>
      <w:r>
        <w:t xml:space="preserve">- Delivered over 500 individual and group therapy sessions, with a focus on culturally sensitive care for Russian-speaking patients.</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Russian Federal Service for Surveillance in Healthcare</w:t>
      </w:r>
      <w:r>
        <w:br/>
      </w:r>
      <w:r>
        <w:t xml:space="preserve">Medical License № 12345678, Valid until 2030</w:t>
      </w:r>
    </w:p>
    <w:p>
      <w:pPr>
        <w:numPr>
          <w:ilvl w:val="0"/>
          <w:numId w:val="1002"/>
        </w:numPr>
        <w:pStyle w:val="Compact"/>
      </w:pPr>
      <w:r>
        <w:rPr>
          <w:bCs/>
          <w:b/>
        </w:rPr>
        <w:t xml:space="preserve">Russian Psychiatric Association (RPA)</w:t>
      </w:r>
      <w:r>
        <w:br/>
      </w:r>
      <w:r>
        <w:t xml:space="preserve">Certified Psychiatrist, 2015</w:t>
      </w:r>
    </w:p>
    <w:p>
      <w:pPr>
        <w:numPr>
          <w:ilvl w:val="0"/>
          <w:numId w:val="1002"/>
        </w:numPr>
        <w:pStyle w:val="Compact"/>
      </w:pPr>
      <w:r>
        <w:rPr>
          <w:bCs/>
          <w:b/>
        </w:rPr>
        <w:t xml:space="preserve">American Psychiatric Association (APA)</w:t>
      </w:r>
      <w:r>
        <w:br/>
      </w:r>
      <w:r>
        <w:t xml:space="preserve">Continuing Education Credits in Cognitive Behavioral Therapy, 2019</w:t>
      </w:r>
    </w:p>
    <w:bookmarkEnd w:id="27"/>
    <w:bookmarkStart w:id="28" w:name="skills"/>
    <w:p>
      <w:pPr>
        <w:pStyle w:val="Heading2"/>
      </w:pPr>
      <w:r>
        <w:t xml:space="preserve">Skills</w:t>
      </w:r>
    </w:p>
    <w:p>
      <w:pPr>
        <w:numPr>
          <w:ilvl w:val="0"/>
          <w:numId w:val="1003"/>
        </w:numPr>
        <w:pStyle w:val="Compact"/>
      </w:pPr>
      <w:r>
        <w:t xml:space="preserve">Clinical Diagnosis and Treatment Planning</w:t>
      </w:r>
      <w:r>
        <w:br/>
      </w:r>
      <w:r>
        <w:t xml:space="preserve">- Expertise in DSM-5 and ICD-10 guidelines for mental health disorders.</w:t>
      </w:r>
    </w:p>
    <w:p>
      <w:pPr>
        <w:numPr>
          <w:ilvl w:val="0"/>
          <w:numId w:val="1003"/>
        </w:numPr>
        <w:pStyle w:val="Compact"/>
      </w:pPr>
      <w:r>
        <w:t xml:space="preserve">Therapeutic Interventions</w:t>
      </w:r>
      <w:r>
        <w:br/>
      </w:r>
      <w:r>
        <w:t xml:space="preserve">- Proficient in CBT, DBT, and psychodynamic therapy tailored to Russian cultural contexts.</w:t>
      </w:r>
    </w:p>
    <w:p>
      <w:pPr>
        <w:numPr>
          <w:ilvl w:val="0"/>
          <w:numId w:val="1003"/>
        </w:numPr>
        <w:pStyle w:val="Compact"/>
      </w:pPr>
      <w:r>
        <w:t xml:space="preserve">Medication Management</w:t>
      </w:r>
      <w:r>
        <w:br/>
      </w:r>
      <w:r>
        <w:t xml:space="preserve">- Skilled in prescribing and monitoring antidepressants, antipsychotics, and mood stabilizers.</w:t>
      </w:r>
    </w:p>
    <w:p>
      <w:pPr>
        <w:numPr>
          <w:ilvl w:val="0"/>
          <w:numId w:val="1003"/>
        </w:numPr>
        <w:pStyle w:val="Compact"/>
      </w:pPr>
      <w:r>
        <w:t xml:space="preserve">Community Engagement</w:t>
      </w:r>
      <w:r>
        <w:br/>
      </w:r>
      <w:r>
        <w:t xml:space="preserve">- Strong ability to collaborate with local organizations in Russia Saint Petersburg to promote mental health initiatives.</w:t>
      </w:r>
    </w:p>
    <w:bookmarkEnd w:id="28"/>
    <w:bookmarkStart w:id="29" w:name="languages"/>
    <w:p>
      <w:pPr>
        <w:pStyle w:val="Heading2"/>
      </w:pPr>
      <w:r>
        <w:t xml:space="preserve">Languages</w:t>
      </w:r>
    </w:p>
    <w:p>
      <w:pPr>
        <w:numPr>
          <w:ilvl w:val="0"/>
          <w:numId w:val="1004"/>
        </w:numPr>
        <w:pStyle w:val="Compact"/>
      </w:pPr>
      <w:r>
        <w:t xml:space="preserve">Russian (Native)</w:t>
      </w:r>
    </w:p>
    <w:p>
      <w:pPr>
        <w:numPr>
          <w:ilvl w:val="0"/>
          <w:numId w:val="1004"/>
        </w:numPr>
        <w:pStyle w:val="Compact"/>
      </w:pPr>
      <w:r>
        <w:t xml:space="preserve">English (Fluent, TOEFL iBT 110)</w:t>
      </w:r>
    </w:p>
    <w:p>
      <w:pPr>
        <w:numPr>
          <w:ilvl w:val="0"/>
          <w:numId w:val="1004"/>
        </w:numPr>
        <w:pStyle w:val="Compact"/>
      </w:pPr>
      <w:r>
        <w:t xml:space="preserve">German (Intermediate)</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Russian Psychiatric Association (RPA)</w:t>
      </w:r>
      <w:r>
        <w:br/>
      </w:r>
      <w:r>
        <w:t xml:space="preserve">- Active participant in the European Psychiatric Association (EPA) conferences.</w:t>
      </w:r>
      <w:r>
        <w:br/>
      </w:r>
      <w:r>
        <w:t xml:space="preserve">- Volunteer for "Mind Matters," a nonprofit organization providing free mental health services in Saint Petersburg.</w:t>
      </w:r>
    </w:p>
    <w:p>
      <w:pPr>
        <w:pStyle w:val="BodyText"/>
      </w:pPr>
      <w:r>
        <w:rPr>
          <w:bCs/>
          <w:b/>
        </w:rPr>
        <w:t xml:space="preserve">Publications:</w:t>
      </w:r>
      <w:r>
        <w:br/>
      </w:r>
      <w:r>
        <w:t xml:space="preserve">- "Mental Health Challenges in Urban Russia: A Case Study of Saint Petersburg" (Journal of Russian Psychiatry, 2020)</w:t>
      </w:r>
      <w:r>
        <w:br/>
      </w:r>
      <w:r>
        <w:t xml:space="preserve">- "Cultural Competency in Psychiatric Care: Lessons from the Baltic Region" (International Journal of Mental Health, 2017)</w:t>
      </w:r>
    </w:p>
    <w:p>
      <w:pPr>
        <w:pStyle w:val="BodyText"/>
      </w:pPr>
      <w:r>
        <w:rPr>
          <w:bCs/>
          <w:b/>
        </w:rPr>
        <w:t xml:space="preserve">Volunteer Work:</w:t>
      </w:r>
      <w:r>
        <w:br/>
      </w:r>
      <w:r>
        <w:t xml:space="preserve">- Led a mental health awareness campaign for students in Saint Petersburg schools (2019–2021)</w:t>
      </w:r>
      <w:r>
        <w:br/>
      </w:r>
      <w:r>
        <w:t xml:space="preserve">- Provided free consultations to low-income families through the "Healthy Russia" initiative.</w:t>
      </w:r>
    </w:p>
    <w:bookmarkEnd w:id="30"/>
    <w:bookmarkStart w:id="31" w:name="references"/>
    <w:p>
      <w:pPr>
        <w:pStyle w:val="Heading2"/>
      </w:pPr>
      <w:r>
        <w:t xml:space="preserve">References</w:t>
      </w:r>
    </w:p>
    <w:p>
      <w:pPr>
        <w:pStyle w:val="FirstParagraph"/>
      </w:pPr>
      <w:r>
        <w:t xml:space="preserve">Available upon request. References include former colleagues from Saint Petersburg Regional Psychiatric Hospital, academic advisors from Russian State Medical University, and clients who have benefited from my psychiatric services in Russia Saint Petersburg.</w:t>
      </w:r>
    </w:p>
    <w:bookmarkEnd w:id="31"/>
    <w:p>
      <w:pPr>
        <w:pStyle w:val="BodyText"/>
      </w:pPr>
      <w:r>
        <w:rPr>
          <w:iCs/>
          <w:i/>
        </w:rPr>
        <w:t xml:space="preserve">This resume is tailored for the requirements of the Russian healthcare system and emphasizes experience in Saint Petersburg. All details are accurate as of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Russia Saint Petersburg</dc:title>
  <dc:creator/>
  <dc:language>en</dc:language>
  <cp:keywords/>
  <dcterms:created xsi:type="dcterms:W3CDTF">2026-07-24T15:44:53Z</dcterms:created>
  <dcterms:modified xsi:type="dcterms:W3CDTF">2026-07-24T15:44:53Z</dcterms:modified>
</cp:coreProperties>
</file>

<file path=docProps/custom.xml><?xml version="1.0" encoding="utf-8"?>
<Properties xmlns="http://schemas.openxmlformats.org/officeDocument/2006/custom-properties" xmlns:vt="http://schemas.openxmlformats.org/officeDocument/2006/docPropsVTypes"/>
</file>