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Resume</w:t>
      </w:r>
      <w:r>
        <w:t xml:space="preserve"> </w:t>
      </w:r>
      <w:r>
        <w:t xml:space="preserve">-</w:t>
      </w:r>
      <w:r>
        <w:t xml:space="preserve"> </w:t>
      </w:r>
      <w:r>
        <w:t xml:space="preserve">Spain</w:t>
      </w:r>
      <w:r>
        <w:t xml:space="preserve"> </w:t>
      </w:r>
      <w:r>
        <w:t xml:space="preserve">Valencia</w:t>
      </w:r>
    </w:p>
    <w:bookmarkStart w:id="34" w:name="X498ea17653f4abbf3de5864620c3a3be0746d3a"/>
    <w:p>
      <w:pPr>
        <w:pStyle w:val="Heading1"/>
      </w:pPr>
      <w:r>
        <w:t xml:space="preserve">Psychiatrist Resume: Professional Profile in Spain Valencia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Martínez López</w:t>
      </w:r>
      <w:r>
        <w:br/>
      </w:r>
      <w:r>
        <w:rPr>
          <w:bCs/>
          <w:b/>
        </w:rPr>
        <w:t xml:space="preserve">Address:</w:t>
      </w:r>
      <w:r>
        <w:t xml:space="preserve"> </w:t>
      </w:r>
      <w:r>
        <w:t xml:space="preserve">Calle del Doctor Fleming, 15, 46003 Valencia, Spain</w:t>
      </w:r>
      <w:r>
        <w:br/>
      </w:r>
      <w:r>
        <w:rPr>
          <w:bCs/>
          <w:b/>
        </w:rPr>
        <w:t xml:space="preserve">Email:</w:t>
      </w:r>
      <w:r>
        <w:t xml:space="preserve"> </w:t>
      </w:r>
      <w:r>
        <w:t xml:space="preserve">elena.martinez@psiquiatra-valencia.es</w:t>
      </w:r>
      <w:r>
        <w:br/>
      </w:r>
      <w:r>
        <w:rPr>
          <w:bCs/>
          <w:b/>
        </w:rPr>
        <w:t xml:space="preserve">Phone:</w:t>
      </w:r>
      <w:r>
        <w:t xml:space="preserve"> </w:t>
      </w:r>
      <w:r>
        <w:t xml:space="preserve">+34 963 123 456</w:t>
      </w:r>
    </w:p>
    <w:bookmarkEnd w:id="20"/>
    <w:bookmarkEnd w:id="21"/>
    <w:bookmarkStart w:id="22" w:name="professional-summary"/>
    <w:p>
      <w:pPr>
        <w:pStyle w:val="Heading2"/>
      </w:pPr>
      <w:r>
        <w:t xml:space="preserve">Professional Summary</w:t>
      </w:r>
    </w:p>
    <w:p>
      <w:pPr>
        <w:pStyle w:val="FirstParagraph"/>
      </w:pPr>
      <w:r>
        <w:t xml:space="preserve">A highly motivated and experienced Psychiatrist dedicated to providing compassionate care to patients in Spain, with a strong focus on mental health solutions in Valencia. With over a decade of expertise in clinical psychiatry, I have developed a deep understanding of the unique challenges faced by individuals in the Valencian community. My career is rooted in delivering evidence-based treatments, fostering therapeutic relationships, and contributing to the advancement of mental health initiatives across Spain.</w:t>
      </w:r>
    </w:p>
    <w:p>
      <w:pPr>
        <w:pStyle w:val="BodyText"/>
      </w:pPr>
      <w:r>
        <w:t xml:space="preserve">As a licensed Psychiatrist in Spain Valencia, I am committed to integrating cultural sensitivity with scientific rigor. My work spans both public and private sectors, including collaborations with institutions like the Hospital Clínico Universitario de Valencia and local clinics. I specialize in treating mood disorders, anxiety, trauma-related conditions, and developmental disabilities while adhering to the highest standards of ethical practice as defined by the Colegio Oficial de Médicos de Valencia.</w:t>
      </w:r>
    </w:p>
    <w:bookmarkEnd w:id="22"/>
    <w:bookmarkStart w:id="23" w:name="education"/>
    <w:p>
      <w:pPr>
        <w:pStyle w:val="Heading2"/>
      </w:pPr>
      <w:r>
        <w:t xml:space="preserve">Education</w:t>
      </w:r>
    </w:p>
    <w:p>
      <w:pPr>
        <w:pStyle w:val="FirstParagraph"/>
      </w:pPr>
      <w:r>
        <w:rPr>
          <w:bCs/>
          <w:b/>
        </w:rPr>
        <w:t xml:space="preserve">University of Valencia (UV)</w:t>
      </w:r>
      <w:r>
        <w:br/>
      </w:r>
      <w:r>
        <w:t xml:space="preserve">Degree: Doctor in Medicine and Surgery</w:t>
      </w:r>
      <w:r>
        <w:br/>
      </w:r>
      <w:r>
        <w:t xml:space="preserve">Graduation Date: 2008</w:t>
      </w:r>
      <w:r>
        <w:br/>
      </w:r>
      <w:r>
        <w:t xml:space="preserve">Thesis Title: "Neurobiological Correlates of Depression in Urban Populations"</w:t>
      </w:r>
    </w:p>
    <w:p>
      <w:pPr>
        <w:pStyle w:val="BodyText"/>
      </w:pPr>
      <w:r>
        <w:rPr>
          <w:bCs/>
          <w:b/>
        </w:rPr>
        <w:t xml:space="preserve">Specialization in Psychiatry</w:t>
      </w:r>
      <w:r>
        <w:br/>
      </w:r>
      <w:r>
        <w:t xml:space="preserve">Institution: Hospital Universitario La Fe, Valencia</w:t>
      </w:r>
      <w:r>
        <w:br/>
      </w:r>
      <w:r>
        <w:t xml:space="preserve">Duration: 2010–2013</w:t>
      </w:r>
      <w:r>
        <w:br/>
      </w:r>
      <w:r>
        <w:t xml:space="preserve">Focus Areas: Child and Adolescent Psychiatry, Addiction Medicine, Cognitive Behavioral Therapy (CBT)</w:t>
      </w:r>
    </w:p>
    <w:p>
      <w:pPr>
        <w:pStyle w:val="BodyText"/>
      </w:pPr>
      <w:r>
        <w:rPr>
          <w:bCs/>
          <w:b/>
        </w:rPr>
        <w:t xml:space="preserve">Postgraduate Studies</w:t>
      </w:r>
      <w:r>
        <w:br/>
      </w:r>
      <w:r>
        <w:t xml:space="preserve">- Master’s in Clinical Neuroscience (University of Barcelona, 2014)</w:t>
      </w:r>
      <w:r>
        <w:br/>
      </w:r>
      <w:r>
        <w:t xml:space="preserve">- Advanced Training in Psychopharmacology (Spanish Society of Psychiatry, 2016)</w:t>
      </w:r>
    </w:p>
    <w:bookmarkEnd w:id="23"/>
    <w:bookmarkStart w:id="27" w:name="work-experience"/>
    <w:p>
      <w:pPr>
        <w:pStyle w:val="Heading2"/>
      </w:pPr>
      <w:r>
        <w:t xml:space="preserve">Work Experience</w:t>
      </w:r>
    </w:p>
    <w:bookmarkStart w:id="24" w:name="X92a163247fab2d148da816d271cdba216bcb2b0"/>
    <w:p>
      <w:pPr>
        <w:pStyle w:val="Heading3"/>
      </w:pPr>
      <w:r>
        <w:t xml:space="preserve">Hospital Clínico Universitario de Valencia</w:t>
      </w:r>
    </w:p>
    <w:p>
      <w:pPr>
        <w:pStyle w:val="FirstParagraph"/>
      </w:pPr>
      <w:r>
        <w:rPr>
          <w:bCs/>
          <w:b/>
        </w:rPr>
        <w:t xml:space="preserve">Psychiatrist</w:t>
      </w:r>
      <w:r>
        <w:br/>
      </w:r>
      <w:r>
        <w:t xml:space="preserve">April 2014 – Present</w:t>
      </w:r>
      <w:r>
        <w:br/>
      </w:r>
      <w:r>
        <w:t xml:space="preserve">- Led a multidisciplinary team in treating patients with severe mental illnesses, including schizophrenia and bipolar disorder.</w:t>
      </w:r>
      <w:r>
        <w:br/>
      </w:r>
      <w:r>
        <w:t xml:space="preserve">- Implemented evidence-based protocols aligned with the Valencian Health Agency (SESA) guidelines.</w:t>
      </w:r>
      <w:r>
        <w:br/>
      </w:r>
      <w:r>
        <w:t xml:space="preserve">- Conducted psychiatric evaluations and developed personalized treatment plans for over 500 patients annually.</w:t>
      </w:r>
    </w:p>
    <w:bookmarkEnd w:id="24"/>
    <w:bookmarkStart w:id="25" w:name="clinica-valencia-salud"/>
    <w:p>
      <w:pPr>
        <w:pStyle w:val="Heading3"/>
      </w:pPr>
      <w:r>
        <w:t xml:space="preserve">Clinica Valencia Salud</w:t>
      </w:r>
    </w:p>
    <w:p>
      <w:pPr>
        <w:pStyle w:val="FirstParagraph"/>
      </w:pPr>
      <w:r>
        <w:rPr>
          <w:bCs/>
          <w:b/>
        </w:rPr>
        <w:t xml:space="preserve">Senior Psychiatrist</w:t>
      </w:r>
      <w:r>
        <w:br/>
      </w:r>
      <w:r>
        <w:t xml:space="preserve">January 2012 – March 2014</w:t>
      </w:r>
      <w:r>
        <w:br/>
      </w:r>
      <w:r>
        <w:t xml:space="preserve">- Provided outpatient care for anxiety, depression, and trauma-related disorders.</w:t>
      </w:r>
      <w:r>
        <w:br/>
      </w:r>
      <w:r>
        <w:t xml:space="preserve">- Collaborated with psychologists and social workers to design holistic rehabilitation programs.</w:t>
      </w:r>
      <w:r>
        <w:br/>
      </w:r>
      <w:r>
        <w:t xml:space="preserve">- Published research on the efficacy of CBT in reducing relapse rates among patients with substance use disorders.</w:t>
      </w:r>
    </w:p>
    <w:bookmarkEnd w:id="25"/>
    <w:bookmarkStart w:id="26" w:name="public-health-services-valencia"/>
    <w:p>
      <w:pPr>
        <w:pStyle w:val="Heading3"/>
      </w:pPr>
      <w:r>
        <w:t xml:space="preserve">Public Health Services, Valencia</w:t>
      </w:r>
    </w:p>
    <w:p>
      <w:pPr>
        <w:pStyle w:val="FirstParagraph"/>
      </w:pPr>
      <w:r>
        <w:rPr>
          <w:bCs/>
          <w:b/>
        </w:rPr>
        <w:t xml:space="preserve">Community Mental Health Consultant</w:t>
      </w:r>
      <w:r>
        <w:br/>
      </w:r>
      <w:r>
        <w:t xml:space="preserve">September 2010 – December 2011</w:t>
      </w:r>
      <w:r>
        <w:br/>
      </w:r>
      <w:r>
        <w:t xml:space="preserve">- Delivered outreach services to underserved communities in the Valencian countryside.</w:t>
      </w:r>
      <w:r>
        <w:br/>
      </w:r>
      <w:r>
        <w:t xml:space="preserve">- Conducted workshops on mental health literacy for local schools and NGOs.</w:t>
      </w:r>
    </w:p>
    <w:bookmarkEnd w:id="26"/>
    <w:bookmarkEnd w:id="27"/>
    <w:bookmarkStart w:id="28" w:name="certifications-licenses"/>
    <w:p>
      <w:pPr>
        <w:pStyle w:val="Heading2"/>
      </w:pPr>
      <w:r>
        <w:t xml:space="preserve">Certifications &amp; Licenses</w:t>
      </w:r>
    </w:p>
    <w:p>
      <w:pPr>
        <w:numPr>
          <w:ilvl w:val="0"/>
          <w:numId w:val="1001"/>
        </w:numPr>
        <w:pStyle w:val="Compact"/>
      </w:pPr>
      <w:r>
        <w:rPr>
          <w:bCs/>
          <w:b/>
        </w:rPr>
        <w:t xml:space="preserve">Spanish Medical License (Médico Titulado)</w:t>
      </w:r>
      <w:r>
        <w:t xml:space="preserve"> </w:t>
      </w:r>
      <w:r>
        <w:t xml:space="preserve">– Colegio Oficial de Médicos de Valencia, 2010</w:t>
      </w:r>
    </w:p>
    <w:p>
      <w:pPr>
        <w:numPr>
          <w:ilvl w:val="0"/>
          <w:numId w:val="1001"/>
        </w:numPr>
        <w:pStyle w:val="Compact"/>
      </w:pPr>
      <w:r>
        <w:rPr>
          <w:bCs/>
          <w:b/>
        </w:rPr>
        <w:t xml:space="preserve">Certification in Cognitive Behavioral Therapy</w:t>
      </w:r>
      <w:r>
        <w:t xml:space="preserve"> </w:t>
      </w:r>
      <w:r>
        <w:t xml:space="preserve">– Spanish Society of Psychiatry, 2015</w:t>
      </w:r>
    </w:p>
    <w:p>
      <w:pPr>
        <w:numPr>
          <w:ilvl w:val="0"/>
          <w:numId w:val="1001"/>
        </w:numPr>
        <w:pStyle w:val="Compact"/>
      </w:pPr>
      <w:r>
        <w:rPr>
          <w:bCs/>
          <w:b/>
        </w:rPr>
        <w:t xml:space="preserve">Pediatric Psychopharmacology Training</w:t>
      </w:r>
      <w:r>
        <w:t xml:space="preserve"> </w:t>
      </w:r>
      <w:r>
        <w:t xml:space="preserve">– European Child and Adolescent Psychiatry Association, 2017</w:t>
      </w:r>
    </w:p>
    <w:bookmarkEnd w:id="28"/>
    <w:bookmarkStart w:id="29" w:name="skills-competencies"/>
    <w:p>
      <w:pPr>
        <w:pStyle w:val="Heading2"/>
      </w:pPr>
      <w:r>
        <w:t xml:space="preserve">Skills &amp; Competencies</w:t>
      </w:r>
    </w:p>
    <w:p>
      <w:pPr>
        <w:numPr>
          <w:ilvl w:val="0"/>
          <w:numId w:val="1002"/>
        </w:numPr>
        <w:pStyle w:val="Compact"/>
      </w:pPr>
      <w:r>
        <w:t xml:space="preserve">Expertise in diagnosing and treating a wide range of psychiatric conditions</w:t>
      </w:r>
    </w:p>
    <w:p>
      <w:pPr>
        <w:numPr>
          <w:ilvl w:val="0"/>
          <w:numId w:val="1002"/>
        </w:numPr>
        <w:pStyle w:val="Compact"/>
      </w:pPr>
      <w:r>
        <w:t xml:space="preserve">Fluent in Spanish (native) and English (IELTS 7.5)</w:t>
      </w:r>
    </w:p>
    <w:p>
      <w:pPr>
        <w:numPr>
          <w:ilvl w:val="0"/>
          <w:numId w:val="1002"/>
        </w:numPr>
        <w:pStyle w:val="Compact"/>
      </w:pPr>
      <w:r>
        <w:t xml:space="preserve">Proficient in using electronic health records systems such as SISA (Sistema Integral de Salud de la Comunidad Valenciana)</w:t>
      </w:r>
    </w:p>
    <w:p>
      <w:pPr>
        <w:numPr>
          <w:ilvl w:val="0"/>
          <w:numId w:val="1002"/>
        </w:numPr>
        <w:pStyle w:val="Compact"/>
      </w:pPr>
      <w:r>
        <w:t xml:space="preserve">Strong communication and interpersonal skills to build trust with patients and families</w:t>
      </w:r>
    </w:p>
    <w:p>
      <w:pPr>
        <w:numPr>
          <w:ilvl w:val="0"/>
          <w:numId w:val="1002"/>
        </w:numPr>
        <w:pStyle w:val="Compact"/>
      </w:pPr>
      <w:r>
        <w:t xml:space="preserve">Cultural competence in working with diverse populations across Spain</w:t>
      </w:r>
    </w:p>
    <w:bookmarkEnd w:id="29"/>
    <w:bookmarkStart w:id="30" w:name="languages"/>
    <w:p>
      <w:pPr>
        <w:pStyle w:val="Heading2"/>
      </w:pPr>
      <w:r>
        <w:t xml:space="preserve">Languages</w:t>
      </w:r>
    </w:p>
    <w:p>
      <w:pPr>
        <w:numPr>
          <w:ilvl w:val="0"/>
          <w:numId w:val="1003"/>
        </w:numPr>
        <w:pStyle w:val="Compact"/>
      </w:pPr>
      <w:r>
        <w:t xml:space="preserve">Spanish (Native)</w:t>
      </w:r>
    </w:p>
    <w:p>
      <w:pPr>
        <w:numPr>
          <w:ilvl w:val="0"/>
          <w:numId w:val="1003"/>
        </w:numPr>
        <w:pStyle w:val="Compact"/>
      </w:pPr>
      <w:r>
        <w:t xml:space="preserve">English (Fluent)</w:t>
      </w:r>
    </w:p>
    <w:p>
      <w:pPr>
        <w:numPr>
          <w:ilvl w:val="0"/>
          <w:numId w:val="1003"/>
        </w:numPr>
        <w:pStyle w:val="Compact"/>
      </w:pPr>
      <w:r>
        <w:t xml:space="preserve">Valencian (Basic – conversational)</w:t>
      </w:r>
    </w:p>
    <w:bookmarkEnd w:id="30"/>
    <w:bookmarkStart w:id="31" w:name="community-involvement"/>
    <w:p>
      <w:pPr>
        <w:pStyle w:val="Heading2"/>
      </w:pPr>
      <w:r>
        <w:t xml:space="preserve">Community Involvement</w:t>
      </w:r>
    </w:p>
    <w:p>
      <w:pPr>
        <w:pStyle w:val="FirstParagraph"/>
      </w:pPr>
      <w:r>
        <w:rPr>
          <w:bCs/>
          <w:b/>
        </w:rPr>
        <w:t xml:space="preserve">Director, Valencia Mental Health Network</w:t>
      </w:r>
      <w:r>
        <w:br/>
      </w:r>
      <w:r>
        <w:t xml:space="preserve">2018–Present</w:t>
      </w:r>
      <w:r>
        <w:br/>
      </w:r>
      <w:r>
        <w:t xml:space="preserve">- Advocated for improved mental health policies in the Valencian region.</w:t>
      </w:r>
      <w:r>
        <w:br/>
      </w:r>
      <w:r>
        <w:t xml:space="preserve">- Organized free screening events for depression and anxiety disorders.</w:t>
      </w:r>
    </w:p>
    <w:p>
      <w:pPr>
        <w:pStyle w:val="BodyText"/>
      </w:pPr>
      <w:r>
        <w:rPr>
          <w:bCs/>
          <w:b/>
        </w:rPr>
        <w:t xml:space="preserve">Volunteer Psychiatrist, Asociación de Salud Mental de Valencia</w:t>
      </w:r>
      <w:r>
        <w:br/>
      </w:r>
      <w:r>
        <w:t xml:space="preserve">2015–2017</w:t>
      </w:r>
      <w:r>
        <w:br/>
      </w:r>
      <w:r>
        <w:t xml:space="preserve">- Provided low-cost psychiatric care to marginalized groups in Valencia.</w:t>
      </w:r>
    </w:p>
    <w:bookmarkEnd w:id="31"/>
    <w:bookmarkStart w:id="32" w:name="professional-affiliations"/>
    <w:p>
      <w:pPr>
        <w:pStyle w:val="Heading2"/>
      </w:pPr>
      <w:r>
        <w:t xml:space="preserve">Professional Affiliations</w:t>
      </w:r>
    </w:p>
    <w:p>
      <w:pPr>
        <w:numPr>
          <w:ilvl w:val="0"/>
          <w:numId w:val="1004"/>
        </w:numPr>
        <w:pStyle w:val="Compact"/>
      </w:pPr>
      <w:r>
        <w:t xml:space="preserve">Member, Colegio Oficial de Médicos de Valencia (COMV)</w:t>
      </w:r>
    </w:p>
    <w:p>
      <w:pPr>
        <w:numPr>
          <w:ilvl w:val="0"/>
          <w:numId w:val="1004"/>
        </w:numPr>
        <w:pStyle w:val="Compact"/>
      </w:pPr>
      <w:r>
        <w:t xml:space="preserve">Member, Sociedad Española de Psiquiatría (SEP)</w:t>
      </w:r>
    </w:p>
    <w:p>
      <w:pPr>
        <w:numPr>
          <w:ilvl w:val="0"/>
          <w:numId w:val="1004"/>
        </w:numPr>
        <w:pStyle w:val="Compact"/>
      </w:pPr>
      <w:r>
        <w:t xml:space="preserve">Active participant in the European Psychiatric Association (EPA) conferences</w:t>
      </w:r>
    </w:p>
    <w:bookmarkEnd w:id="32"/>
    <w:bookmarkStart w:id="33" w:name="conclusion"/>
    <w:p>
      <w:pPr>
        <w:pStyle w:val="Heading2"/>
      </w:pPr>
      <w:r>
        <w:t xml:space="preserve">Conclusion</w:t>
      </w:r>
    </w:p>
    <w:p>
      <w:pPr>
        <w:pStyle w:val="FirstParagraph"/>
      </w:pPr>
      <w:r>
        <w:t xml:space="preserve">As a Psychiatrist in Spain Valencia, I am dedicated to advancing mental health care through innovation, education, and community engagement. My experience in the Valencian healthcare system has equipped me with the tools to address complex psychiatric needs while respecting cultural and regional nuances. I am eager to contribute my expertise to further enhance the quality of life for individuals and families across Spain.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Resume - Spain Valencia</dc:title>
  <dc:creator/>
  <dc:language>en</dc:language>
  <cp:keywords/>
  <dcterms:created xsi:type="dcterms:W3CDTF">2025-12-12T03:08:57Z</dcterms:created>
  <dcterms:modified xsi:type="dcterms:W3CDTF">2025-12-12T03:08:57Z</dcterms:modified>
</cp:coreProperties>
</file>

<file path=docProps/custom.xml><?xml version="1.0" encoding="utf-8"?>
<Properties xmlns="http://schemas.openxmlformats.org/officeDocument/2006/custom-properties" xmlns:vt="http://schemas.openxmlformats.org/officeDocument/2006/docPropsVTypes"/>
</file>