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Psychiatrist</w:t>
      </w:r>
      <w:r>
        <w:t xml:space="preserve"> </w:t>
      </w:r>
      <w:r>
        <w:t xml:space="preserve">Resume</w:t>
      </w:r>
      <w:r>
        <w:t xml:space="preserve"> </w:t>
      </w:r>
      <w:r>
        <w:t xml:space="preserve">-</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34" w:name="dr.-emily-r.-thompson-md"/>
    <w:p>
      <w:pPr>
        <w:pStyle w:val="Heading1"/>
      </w:pPr>
      <w:r>
        <w:t xml:space="preserve">Dr. Emily R. Thompson, MD</w:t>
      </w:r>
    </w:p>
    <w:p>
      <w:pPr>
        <w:pStyle w:val="FirstParagraph"/>
      </w:pPr>
      <w:r>
        <w:t xml:space="preserve">Psychiatrist | United States New York City | Board Certified in Psychiatry and Child &amp; Adolescent Psychiatry</w:t>
      </w:r>
    </w:p>
    <w:bookmarkStart w:id="20" w:name="contact-information"/>
    <w:p>
      <w:pPr>
        <w:pStyle w:val="Heading2"/>
      </w:pPr>
      <w:r>
        <w:t xml:space="preserve">Contact Information</w:t>
      </w:r>
    </w:p>
    <w:p>
      <w:pPr>
        <w:numPr>
          <w:ilvl w:val="0"/>
          <w:numId w:val="1001"/>
        </w:numPr>
        <w:pStyle w:val="Compact"/>
      </w:pPr>
      <w:r>
        <w:rPr>
          <w:bCs/>
          <w:b/>
        </w:rPr>
        <w:t xml:space="preserve">Address:</w:t>
      </w:r>
      <w:r>
        <w:t xml:space="preserve"> </w:t>
      </w:r>
      <w:r>
        <w:t xml:space="preserve">123 Park Avenue, New York City, NY 10001, United States</w:t>
      </w:r>
    </w:p>
    <w:p>
      <w:pPr>
        <w:numPr>
          <w:ilvl w:val="0"/>
          <w:numId w:val="1001"/>
        </w:numPr>
        <w:pStyle w:val="Compact"/>
      </w:pPr>
      <w:r>
        <w:rPr>
          <w:bCs/>
          <w:b/>
        </w:rPr>
        <w:t xml:space="preserve">Phone:</w:t>
      </w:r>
      <w:r>
        <w:t xml:space="preserve"> </w:t>
      </w:r>
      <w:r>
        <w:t xml:space="preserve">(212) 555-0199</w:t>
      </w:r>
    </w:p>
    <w:p>
      <w:pPr>
        <w:numPr>
          <w:ilvl w:val="0"/>
          <w:numId w:val="1001"/>
        </w:numPr>
        <w:pStyle w:val="Compact"/>
      </w:pPr>
      <w:r>
        <w:rPr>
          <w:bCs/>
          <w:b/>
        </w:rPr>
        <w:t xml:space="preserve">Email:</w:t>
      </w:r>
      <w:r>
        <w:t xml:space="preserve"> </w:t>
      </w:r>
      <w:r>
        <w:t xml:space="preserve">emily.thompson@nyu.edu</w:t>
      </w:r>
    </w:p>
    <w:p>
      <w:pPr>
        <w:numPr>
          <w:ilvl w:val="0"/>
          <w:numId w:val="1001"/>
        </w:numPr>
        <w:pStyle w:val="Compact"/>
      </w:pPr>
      <w:r>
        <w:rPr>
          <w:bCs/>
          <w:b/>
        </w:rPr>
        <w:t xml:space="preserve">Licenses:</w:t>
      </w:r>
      <w:r>
        <w:t xml:space="preserve"> </w:t>
      </w:r>
      <w:r>
        <w:t xml:space="preserve">New York State Medical License #123456, DEA Registration #ABCD1234</w:t>
      </w:r>
    </w:p>
    <w:bookmarkEnd w:id="20"/>
    <w:bookmarkStart w:id="21" w:name="professional-summary"/>
    <w:p>
      <w:pPr>
        <w:pStyle w:val="Heading2"/>
      </w:pPr>
      <w:r>
        <w:t xml:space="preserve">Professional Summary</w:t>
      </w:r>
    </w:p>
    <w:p>
      <w:pPr>
        <w:pStyle w:val="FirstParagraph"/>
      </w:pPr>
      <w:r>
        <w:t xml:space="preserve">Dedicated Psychiatrist with over 10 years of experience providing evidence-based mental health care in the dynamic environment of United States New York City. Specializing in adult and child psychiatry, I have developed a comprehensive approach to treating mood disorders, anxiety, trauma, and psychiatric conditions through individualized care. My work as a Psychiatrist in NYC has allowed me to serve diverse populations across hospitals, clinics, and private practice settings. Committed to advancing mental health equity in the United States New York City community through clinical excellence and research.</w:t>
      </w:r>
    </w:p>
    <w:bookmarkEnd w:id="21"/>
    <w:bookmarkStart w:id="22" w:name="education"/>
    <w:p>
      <w:pPr>
        <w:pStyle w:val="Heading2"/>
      </w:pPr>
      <w:r>
        <w:t xml:space="preserve">Education</w:t>
      </w:r>
    </w:p>
    <w:p>
      <w:pPr>
        <w:numPr>
          <w:ilvl w:val="0"/>
          <w:numId w:val="1002"/>
        </w:numPr>
        <w:pStyle w:val="Compact"/>
      </w:pPr>
      <w:r>
        <w:rPr>
          <w:bCs/>
          <w:b/>
        </w:rPr>
        <w:t xml:space="preserve">New York University School of Medicine</w:t>
      </w:r>
      <w:r>
        <w:t xml:space="preserve"> </w:t>
      </w:r>
      <w:r>
        <w:t xml:space="preserve">- Doctor of Medicine (MD), 2010</w:t>
      </w:r>
    </w:p>
    <w:p>
      <w:pPr>
        <w:numPr>
          <w:ilvl w:val="0"/>
          <w:numId w:val="1002"/>
        </w:numPr>
        <w:pStyle w:val="Compact"/>
      </w:pPr>
      <w:r>
        <w:rPr>
          <w:bCs/>
          <w:b/>
        </w:rPr>
        <w:t xml:space="preserve">Columbia University</w:t>
      </w:r>
      <w:r>
        <w:t xml:space="preserve"> </w:t>
      </w:r>
      <w:r>
        <w:t xml:space="preserve">- Bachelor of Science in Neuroscience, 2006</w:t>
      </w:r>
    </w:p>
    <w:bookmarkEnd w:id="22"/>
    <w:bookmarkStart w:id="23" w:name="residency-fellowships"/>
    <w:p>
      <w:pPr>
        <w:pStyle w:val="Heading2"/>
      </w:pPr>
      <w:r>
        <w:t xml:space="preserve">Residency &amp; Fellowships</w:t>
      </w:r>
    </w:p>
    <w:p>
      <w:pPr>
        <w:numPr>
          <w:ilvl w:val="0"/>
          <w:numId w:val="1003"/>
        </w:numPr>
        <w:pStyle w:val="Compact"/>
      </w:pPr>
      <w:r>
        <w:rPr>
          <w:bCs/>
          <w:b/>
        </w:rPr>
        <w:t xml:space="preserve">New York Presbyterian Hospital (Columbia University Medical Center)</w:t>
      </w:r>
      <w:r>
        <w:t xml:space="preserve"> </w:t>
      </w:r>
      <w:r>
        <w:t xml:space="preserve">- Psychiatry Residency, 2010–2014</w:t>
      </w:r>
    </w:p>
    <w:p>
      <w:pPr>
        <w:numPr>
          <w:ilvl w:val="0"/>
          <w:numId w:val="1003"/>
        </w:numPr>
        <w:pStyle w:val="Compact"/>
      </w:pPr>
      <w:r>
        <w:rPr>
          <w:bCs/>
          <w:b/>
        </w:rPr>
        <w:t xml:space="preserve">Mount Sinai Hospital</w:t>
      </w:r>
      <w:r>
        <w:t xml:space="preserve"> </w:t>
      </w:r>
      <w:r>
        <w:t xml:space="preserve">- Child &amp; Adolescent Psychiatry Fellowship, 2014–2016</w:t>
      </w:r>
    </w:p>
    <w:bookmarkEnd w:id="23"/>
    <w:bookmarkStart w:id="27" w:name="clinical-experience"/>
    <w:p>
      <w:pPr>
        <w:pStyle w:val="Heading2"/>
      </w:pPr>
      <w:r>
        <w:t xml:space="preserve">Clinical Experience</w:t>
      </w:r>
    </w:p>
    <w:bookmarkStart w:id="24" w:name="X95b55db3385904253f32eb677fa6e098b253093"/>
    <w:p>
      <w:pPr>
        <w:pStyle w:val="Heading3"/>
      </w:pPr>
      <w:r>
        <w:t xml:space="preserve">Senior Psychiatrist | Manhattan Mental Health Clinic, New York City, NY (United States)</w:t>
      </w:r>
    </w:p>
    <w:p>
      <w:pPr>
        <w:pStyle w:val="FirstParagraph"/>
      </w:pPr>
      <w:r>
        <w:rPr>
          <w:iCs/>
          <w:i/>
        </w:rPr>
        <w:t xml:space="preserve">July 2018 – Present</w:t>
      </w:r>
    </w:p>
    <w:p>
      <w:pPr>
        <w:numPr>
          <w:ilvl w:val="0"/>
          <w:numId w:val="1004"/>
        </w:numPr>
        <w:pStyle w:val="Compact"/>
      </w:pPr>
      <w:r>
        <w:t xml:space="preserve">Provide psychiatric evaluations, diagnosis, and treatment plans for patients with complex mental health needs in the United States New York City area.</w:t>
      </w:r>
    </w:p>
    <w:p>
      <w:pPr>
        <w:numPr>
          <w:ilvl w:val="0"/>
          <w:numId w:val="1004"/>
        </w:numPr>
        <w:pStyle w:val="Compact"/>
      </w:pPr>
      <w:r>
        <w:t xml:space="preserve">Lead weekly group therapy sessions and collaborate with multidisciplinary teams to improve patient outcomes.</w:t>
      </w:r>
    </w:p>
    <w:p>
      <w:pPr>
        <w:numPr>
          <w:ilvl w:val="0"/>
          <w:numId w:val="1004"/>
        </w:numPr>
        <w:pStyle w:val="Compact"/>
      </w:pPr>
      <w:r>
        <w:t xml:space="preserve">Implement trauma-informed care practices tailored to NYC’s diverse population, including immigrant and low-income communities.</w:t>
      </w:r>
    </w:p>
    <w:p>
      <w:pPr>
        <w:numPr>
          <w:ilvl w:val="0"/>
          <w:numId w:val="1004"/>
        </w:numPr>
        <w:pStyle w:val="Compact"/>
      </w:pPr>
      <w:r>
        <w:t xml:space="preserve">Participate in quality improvement initiatives to enhance access to mental health services in underserved neighborhoods of New York City.</w:t>
      </w:r>
    </w:p>
    <w:bookmarkEnd w:id="24"/>
    <w:bookmarkStart w:id="25" w:name="Xe824083f2079496a8c36a8c88cabccc03149824"/>
    <w:p>
      <w:pPr>
        <w:pStyle w:val="Heading3"/>
      </w:pPr>
      <w:r>
        <w:t xml:space="preserve">Clinical Instructor | New York University School of Medicine</w:t>
      </w:r>
    </w:p>
    <w:p>
      <w:pPr>
        <w:pStyle w:val="FirstParagraph"/>
      </w:pPr>
      <w:r>
        <w:rPr>
          <w:iCs/>
          <w:i/>
        </w:rPr>
        <w:t xml:space="preserve">2016–2018</w:t>
      </w:r>
    </w:p>
    <w:p>
      <w:pPr>
        <w:numPr>
          <w:ilvl w:val="0"/>
          <w:numId w:val="1005"/>
        </w:numPr>
        <w:pStyle w:val="Compact"/>
      </w:pPr>
      <w:r>
        <w:t xml:space="preserve">Train and mentor medical students and residents in psychiatric assessment, pharmacotherapy, and therapeutic interventions.</w:t>
      </w:r>
    </w:p>
    <w:p>
      <w:pPr>
        <w:numPr>
          <w:ilvl w:val="0"/>
          <w:numId w:val="1005"/>
        </w:numPr>
        <w:pStyle w:val="Compact"/>
      </w:pPr>
      <w:r>
        <w:t xml:space="preserve">Conduct case conferences and lectures on topics such as depression management and cultural competence in psychiatry for United States New York City patients.</w:t>
      </w:r>
    </w:p>
    <w:p>
      <w:pPr>
        <w:numPr>
          <w:ilvl w:val="0"/>
          <w:numId w:val="1005"/>
        </w:numPr>
        <w:pStyle w:val="Compact"/>
      </w:pPr>
      <w:r>
        <w:t xml:space="preserve">Develop curriculum focused on urban mental health challenges unique to the New York City environment.</w:t>
      </w:r>
    </w:p>
    <w:bookmarkEnd w:id="25"/>
    <w:bookmarkStart w:id="26" w:name="X30e888a1eeea398b6e128e42a3b78bc60d026ea"/>
    <w:p>
      <w:pPr>
        <w:pStyle w:val="Heading3"/>
      </w:pPr>
      <w:r>
        <w:t xml:space="preserve">Psychiatry Resident | Bellevue Hospital Center, New York City, NY (United States)</w:t>
      </w:r>
    </w:p>
    <w:p>
      <w:pPr>
        <w:pStyle w:val="FirstParagraph"/>
      </w:pPr>
      <w:r>
        <w:rPr>
          <w:iCs/>
          <w:i/>
        </w:rPr>
        <w:t xml:space="preserve">2010–2014</w:t>
      </w:r>
    </w:p>
    <w:p>
      <w:pPr>
        <w:numPr>
          <w:ilvl w:val="0"/>
          <w:numId w:val="1006"/>
        </w:numPr>
        <w:pStyle w:val="Compact"/>
      </w:pPr>
      <w:r>
        <w:t xml:space="preserve">Provided inpatient and outpatient care to a culturally diverse patient population across New York City.</w:t>
      </w:r>
    </w:p>
    <w:p>
      <w:pPr>
        <w:numPr>
          <w:ilvl w:val="0"/>
          <w:numId w:val="1006"/>
        </w:numPr>
        <w:pStyle w:val="Compact"/>
      </w:pPr>
      <w:r>
        <w:t xml:space="preserve">Collaborated with social workers, psychologists, and primary care physicians to create holistic treatment plans.</w:t>
      </w:r>
    </w:p>
    <w:p>
      <w:pPr>
        <w:numPr>
          <w:ilvl w:val="0"/>
          <w:numId w:val="1006"/>
        </w:numPr>
        <w:pStyle w:val="Compact"/>
      </w:pPr>
      <w:r>
        <w:t xml:space="preserve">Participated in research on the efficacy of telepsychiatry in improving access to mental health services in urban settings.</w:t>
      </w:r>
    </w:p>
    <w:bookmarkEnd w:id="26"/>
    <w:bookmarkEnd w:id="27"/>
    <w:bookmarkStart w:id="28" w:name="certifications-licensures"/>
    <w:p>
      <w:pPr>
        <w:pStyle w:val="Heading2"/>
      </w:pPr>
      <w:r>
        <w:t xml:space="preserve">Certifications &amp; Licensures</w:t>
      </w:r>
    </w:p>
    <w:p>
      <w:pPr>
        <w:numPr>
          <w:ilvl w:val="0"/>
          <w:numId w:val="1007"/>
        </w:numPr>
        <w:pStyle w:val="Compact"/>
      </w:pPr>
      <w:r>
        <w:rPr>
          <w:bCs/>
          <w:b/>
        </w:rPr>
        <w:t xml:space="preserve">American Board of Psychiatry and Neurology (ABPN)</w:t>
      </w:r>
      <w:r>
        <w:t xml:space="preserve"> </w:t>
      </w:r>
      <w:r>
        <w:t xml:space="preserve">- Board Certified in Psychiatry (2015) and Child &amp; Adolescent Psychiatry (2017)</w:t>
      </w:r>
    </w:p>
    <w:p>
      <w:pPr>
        <w:numPr>
          <w:ilvl w:val="0"/>
          <w:numId w:val="1007"/>
        </w:numPr>
        <w:pStyle w:val="Compact"/>
      </w:pPr>
      <w:r>
        <w:rPr>
          <w:bCs/>
          <w:b/>
        </w:rPr>
        <w:t xml:space="preserve">New York State Department of Health</w:t>
      </w:r>
      <w:r>
        <w:t xml:space="preserve"> </w:t>
      </w:r>
      <w:r>
        <w:t xml:space="preserve">- Medical License #123456</w:t>
      </w:r>
    </w:p>
    <w:p>
      <w:pPr>
        <w:numPr>
          <w:ilvl w:val="0"/>
          <w:numId w:val="1007"/>
        </w:numPr>
        <w:pStyle w:val="Compact"/>
      </w:pPr>
      <w:r>
        <w:rPr>
          <w:bCs/>
          <w:b/>
        </w:rPr>
        <w:t xml:space="preserve">DEA Registration</w:t>
      </w:r>
      <w:r>
        <w:t xml:space="preserve"> </w:t>
      </w:r>
      <w:r>
        <w:t xml:space="preserve">- #ABCD1234 for prescribing controlled substances in the United States New York City area.</w:t>
      </w:r>
    </w:p>
    <w:bookmarkEnd w:id="28"/>
    <w:bookmarkStart w:id="29" w:name="skills-expertise"/>
    <w:p>
      <w:pPr>
        <w:pStyle w:val="Heading2"/>
      </w:pPr>
      <w:r>
        <w:t xml:space="preserve">Skills &amp; Expertise</w:t>
      </w:r>
    </w:p>
    <w:p>
      <w:pPr>
        <w:numPr>
          <w:ilvl w:val="0"/>
          <w:numId w:val="1008"/>
        </w:numPr>
        <w:pStyle w:val="Compact"/>
      </w:pPr>
      <w:r>
        <w:rPr>
          <w:bCs/>
          <w:b/>
        </w:rPr>
        <w:t xml:space="preserve">Clinical Expertise:</w:t>
      </w:r>
      <w:r>
        <w:t xml:space="preserve"> </w:t>
      </w:r>
      <w:r>
        <w:t xml:space="preserve">Evidence-based therapies (Cognitive Behavioral Therapy, Dialectical Behavior Therapy), psychopharmacology, trauma treatment.</w:t>
      </w:r>
    </w:p>
    <w:p>
      <w:pPr>
        <w:numPr>
          <w:ilvl w:val="0"/>
          <w:numId w:val="1008"/>
        </w:numPr>
        <w:pStyle w:val="Compact"/>
      </w:pPr>
      <w:r>
        <w:rPr>
          <w:bCs/>
          <w:b/>
        </w:rPr>
        <w:t xml:space="preserve">Technology:</w:t>
      </w:r>
      <w:r>
        <w:t xml:space="preserve"> </w:t>
      </w:r>
      <w:r>
        <w:t xml:space="preserve">Proficient in EHR systems (Epic, Cerner) and telehealth platforms for remote psychiatry services in United States New York City.</w:t>
      </w:r>
    </w:p>
    <w:p>
      <w:pPr>
        <w:numPr>
          <w:ilvl w:val="0"/>
          <w:numId w:val="1008"/>
        </w:numPr>
        <w:pStyle w:val="Compact"/>
      </w:pPr>
      <w:r>
        <w:rPr>
          <w:bCs/>
          <w:b/>
        </w:rPr>
        <w:t xml:space="preserve">Cultural Competence:</w:t>
      </w:r>
      <w:r>
        <w:t xml:space="preserve"> </w:t>
      </w:r>
      <w:r>
        <w:t xml:space="preserve">Experienced working with LGBTQ+, immigrant, and low-income populations in NYC.</w:t>
      </w:r>
    </w:p>
    <w:p>
      <w:pPr>
        <w:numPr>
          <w:ilvl w:val="0"/>
          <w:numId w:val="1008"/>
        </w:numPr>
        <w:pStyle w:val="Compact"/>
      </w:pPr>
      <w:r>
        <w:rPr>
          <w:bCs/>
          <w:b/>
        </w:rPr>
        <w:t xml:space="preserve">Research:</w:t>
      </w:r>
      <w:r>
        <w:t xml:space="preserve"> </w:t>
      </w:r>
      <w:r>
        <w:t xml:space="preserve">Published studies on urban mental health disparities and innovative treatment models for psychiatric care.</w:t>
      </w:r>
    </w:p>
    <w:bookmarkEnd w:id="29"/>
    <w:bookmarkStart w:id="30" w:name="professional-affiliations"/>
    <w:p>
      <w:pPr>
        <w:pStyle w:val="Heading2"/>
      </w:pPr>
      <w:r>
        <w:t xml:space="preserve">Professional Affiliations</w:t>
      </w:r>
    </w:p>
    <w:p>
      <w:pPr>
        <w:numPr>
          <w:ilvl w:val="0"/>
          <w:numId w:val="1009"/>
        </w:numPr>
        <w:pStyle w:val="Compact"/>
      </w:pPr>
      <w:r>
        <w:rPr>
          <w:bCs/>
          <w:b/>
        </w:rPr>
        <w:t xml:space="preserve">American Psychiatric Association (APA)</w:t>
      </w:r>
      <w:r>
        <w:t xml:space="preserve"> </w:t>
      </w:r>
      <w:r>
        <w:t xml:space="preserve">- Member since 2015</w:t>
      </w:r>
    </w:p>
    <w:p>
      <w:pPr>
        <w:numPr>
          <w:ilvl w:val="0"/>
          <w:numId w:val="1009"/>
        </w:numPr>
        <w:pStyle w:val="Compact"/>
      </w:pPr>
      <w:r>
        <w:rPr>
          <w:bCs/>
          <w:b/>
        </w:rPr>
        <w:t xml:space="preserve">New York State Psychiatric Association (NYSPA)</w:t>
      </w:r>
      <w:r>
        <w:t xml:space="preserve"> </w:t>
      </w:r>
      <w:r>
        <w:t xml:space="preserve">- Active participant in community outreach programs.</w:t>
      </w:r>
    </w:p>
    <w:p>
      <w:pPr>
        <w:numPr>
          <w:ilvl w:val="0"/>
          <w:numId w:val="1009"/>
        </w:numPr>
        <w:pStyle w:val="Compact"/>
      </w:pPr>
      <w:r>
        <w:rPr>
          <w:bCs/>
          <w:b/>
        </w:rPr>
        <w:t xml:space="preserve">National Alliance on Mental Illness (NAMI)</w:t>
      </w:r>
      <w:r>
        <w:t xml:space="preserve"> </w:t>
      </w:r>
      <w:r>
        <w:t xml:space="preserve">- Volunteer speaker on mental health awareness in New York City.</w:t>
      </w:r>
    </w:p>
    <w:bookmarkEnd w:id="30"/>
    <w:bookmarkStart w:id="31" w:name="publications-presentations"/>
    <w:p>
      <w:pPr>
        <w:pStyle w:val="Heading2"/>
      </w:pPr>
      <w:r>
        <w:t xml:space="preserve">Publications &amp; Presentations</w:t>
      </w:r>
    </w:p>
    <w:p>
      <w:pPr>
        <w:numPr>
          <w:ilvl w:val="0"/>
          <w:numId w:val="1010"/>
        </w:numPr>
        <w:pStyle w:val="Compact"/>
      </w:pPr>
      <w:r>
        <w:rPr>
          <w:bCs/>
          <w:b/>
        </w:rPr>
        <w:t xml:space="preserve">"Mental Health Disparities in Urban Settings: A Case Study of New York City,"</w:t>
      </w:r>
      <w:r>
        <w:t xml:space="preserve"> </w:t>
      </w:r>
      <w:r>
        <w:t xml:space="preserve">Journal of Urban Psychiatry, 2021.</w:t>
      </w:r>
    </w:p>
    <w:p>
      <w:pPr>
        <w:numPr>
          <w:ilvl w:val="0"/>
          <w:numId w:val="1010"/>
        </w:numPr>
        <w:pStyle w:val="Compact"/>
      </w:pPr>
      <w:r>
        <w:rPr>
          <w:bCs/>
          <w:b/>
        </w:rPr>
        <w:t xml:space="preserve">"Telepsychiatry in Crisis Care: Lessons from United States New York City,"</w:t>
      </w:r>
      <w:r>
        <w:t xml:space="preserve"> </w:t>
      </w:r>
      <w:r>
        <w:t xml:space="preserve">Annual Conference of the American Psychiatric Association, 2020.</w:t>
      </w:r>
    </w:p>
    <w:p>
      <w:pPr>
        <w:numPr>
          <w:ilvl w:val="0"/>
          <w:numId w:val="1010"/>
        </w:numPr>
        <w:pStyle w:val="Compact"/>
      </w:pPr>
      <w:r>
        <w:rPr>
          <w:bCs/>
          <w:b/>
        </w:rPr>
        <w:t xml:space="preserve">"Culturally Responsive Approaches for Child Psychiatry in Diverse Communities,"</w:t>
      </w:r>
      <w:r>
        <w:t xml:space="preserve"> </w:t>
      </w:r>
      <w:r>
        <w:t xml:space="preserve">Presented at NYSPA Symposium, 2019.</w:t>
      </w:r>
    </w:p>
    <w:bookmarkEnd w:id="31"/>
    <w:bookmarkStart w:id="32" w:name="community-involvement"/>
    <w:p>
      <w:pPr>
        <w:pStyle w:val="Heading2"/>
      </w:pPr>
      <w:r>
        <w:t xml:space="preserve">Community Involvement</w:t>
      </w:r>
    </w:p>
    <w:p>
      <w:pPr>
        <w:numPr>
          <w:ilvl w:val="0"/>
          <w:numId w:val="1011"/>
        </w:numPr>
        <w:pStyle w:val="Compact"/>
      </w:pPr>
      <w:r>
        <w:rPr>
          <w:bCs/>
          <w:b/>
        </w:rPr>
        <w:t xml:space="preserve">Volunteer Psychiatrist</w:t>
      </w:r>
      <w:r>
        <w:t xml:space="preserve"> </w:t>
      </w:r>
      <w:r>
        <w:t xml:space="preserve">- New York City Shelter Mental Health Initiative (2018–Present)</w:t>
      </w:r>
    </w:p>
    <w:p>
      <w:pPr>
        <w:numPr>
          <w:ilvl w:val="0"/>
          <w:numId w:val="1011"/>
        </w:numPr>
        <w:pStyle w:val="Compact"/>
      </w:pPr>
      <w:r>
        <w:rPr>
          <w:bCs/>
          <w:b/>
        </w:rPr>
        <w:t xml:space="preserve">Speaker</w:t>
      </w:r>
      <w:r>
        <w:t xml:space="preserve"> </w:t>
      </w:r>
      <w:r>
        <w:t xml:space="preserve">- Mental Health Awareness Week, Brooklyn Public Library (2022)</w:t>
      </w:r>
    </w:p>
    <w:p>
      <w:pPr>
        <w:numPr>
          <w:ilvl w:val="0"/>
          <w:numId w:val="1011"/>
        </w:numPr>
        <w:pStyle w:val="Compact"/>
      </w:pPr>
      <w:r>
        <w:rPr>
          <w:bCs/>
          <w:b/>
        </w:rPr>
        <w:t xml:space="preserve">Clinical Advisor</w:t>
      </w:r>
      <w:r>
        <w:t xml:space="preserve"> </w:t>
      </w:r>
      <w:r>
        <w:t xml:space="preserve">- NYC Department of Education, School-Based Mental Health Programs (2017–Present)</w:t>
      </w:r>
    </w:p>
    <w:bookmarkEnd w:id="32"/>
    <w:bookmarkStart w:id="33" w:name="additional-information"/>
    <w:p>
      <w:pPr>
        <w:pStyle w:val="Heading2"/>
      </w:pPr>
      <w:r>
        <w:t xml:space="preserve">Additional Information</w:t>
      </w:r>
    </w:p>
    <w:p>
      <w:pPr>
        <w:pStyle w:val="FirstParagraph"/>
      </w:pPr>
      <w:r>
        <w:rPr>
          <w:bCs/>
          <w:b/>
        </w:rPr>
        <w:t xml:space="preserve">Language Proficiency:</w:t>
      </w:r>
      <w:r>
        <w:t xml:space="preserve"> </w:t>
      </w:r>
      <w:r>
        <w:t xml:space="preserve">English (Native), Spanish (Fluent), Mandarin (Basic).</w:t>
      </w:r>
    </w:p>
    <w:p>
      <w:pPr>
        <w:pStyle w:val="BodyText"/>
      </w:pPr>
      <w:r>
        <w:rPr>
          <w:bCs/>
          <w:b/>
        </w:rPr>
        <w:t xml:space="preserve">Professional Goals:</w:t>
      </w:r>
      <w:r>
        <w:t xml:space="preserve"> </w:t>
      </w:r>
      <w:r>
        <w:t xml:space="preserve">To expand access to psychiatric care in United States New York City through innovative programs and policy advocacy.</w:t>
      </w:r>
    </w:p>
    <w:bookmarkEnd w:id="33"/>
    <w:p>
      <w:pPr>
        <w:pStyle w:val="BodyText"/>
      </w:pPr>
      <w:r>
        <w:t xml:space="preserve">Resume for Psychiatrist - United States New York City</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Psychiatrist Resume - United States New York City</dc:title>
  <dc:creator/>
  <dc:language>en</dc:language>
  <cp:keywords/>
  <dcterms:created xsi:type="dcterms:W3CDTF">2026-07-24T18:34:42Z</dcterms:created>
  <dcterms:modified xsi:type="dcterms:W3CDTF">2026-07-24T18:34:42Z</dcterms:modified>
</cp:coreProperties>
</file>

<file path=docProps/custom.xml><?xml version="1.0" encoding="utf-8"?>
<Properties xmlns="http://schemas.openxmlformats.org/officeDocument/2006/custom-properties" xmlns:vt="http://schemas.openxmlformats.org/officeDocument/2006/docPropsVTypes"/>
</file>