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4" w:name="resume-psychologist-in-australia-sydney"/>
    <w:p>
      <w:pPr>
        <w:pStyle w:val="Heading1"/>
      </w:pPr>
      <w:r>
        <w:t xml:space="preserve">Resume: Psychologist in Australia Sydney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emily.carter.psych@gmail.com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practice in Australia Sydney. Specializing in evidence-based therapeutic interventions for individuals, couples, and families. Committed to fostering mental well-being through culturally sensitive care, trauma-informed approaches, and community engagement. Proven expertise in diagnosing and treating a wide range of psychological conditions while adhering to the highest standards set by the Australian Psychological Society (APS). This Resume highlights a strong background in clinical practice, research, and professional development tailored to meet the unique needs of clients in Australia Sydney.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bCs/>
          <w:b/>
        </w:rPr>
        <w:t xml:space="preserve">Green Valley Psychological Services, Sydney, NSW</w:t>
      </w:r>
      <w:r>
        <w:br/>
      </w:r>
      <w:r>
        <w:t xml:space="preserve">January 2018 – Present</w:t>
      </w:r>
      <w:r>
        <w:br/>
      </w:r>
      <w:r>
        <w:t xml:space="preserve">- Provided individual and group therapy for clients with anxiety, depression, and trauma-related disorders.</w:t>
      </w:r>
      <w:r>
        <w:br/>
      </w:r>
      <w:r>
        <w:t xml:space="preserve">- Collaborated with multidisciplinary teams to develop personalized treatment plans aligned with Australian mental health guidelines.</w:t>
      </w:r>
      <w:r>
        <w:br/>
      </w:r>
      <w:r>
        <w:t xml:space="preserve">- Conducted psychological assessments and administered evidence-based interventions such as CBT, DBT, and ACT.</w:t>
      </w:r>
      <w:r>
        <w:br/>
      </w:r>
      <w:r>
        <w:t xml:space="preserve">- Mentored junior psychologists and contributed to training programs for mental health professionals in Australia Sydney.</w:t>
      </w:r>
      <w:r>
        <w:br/>
      </w:r>
      <w:r>
        <w:t xml:space="preserve">- Published case studies in local journals focusing on cross-cultural psychology in diverse communities.</w:t>
      </w:r>
    </w:p>
    <w:bookmarkEnd w:id="22"/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Sydney Community Health Centre</w:t>
      </w:r>
      <w:r>
        <w:br/>
      </w:r>
      <w:r>
        <w:t xml:space="preserve">June 2014 – December 2017</w:t>
      </w:r>
      <w:r>
        <w:br/>
      </w:r>
      <w:r>
        <w:t xml:space="preserve">- Delivered crisis intervention and ongoing therapy to individuals experiencing acute mental health challenges.</w:t>
      </w:r>
      <w:r>
        <w:br/>
      </w:r>
      <w:r>
        <w:t xml:space="preserve">- Organized workshops on stress management and emotional resilience for local schools and workplaces in Australia Sydney.</w:t>
      </w:r>
      <w:r>
        <w:br/>
      </w:r>
      <w:r>
        <w:t xml:space="preserve">- Partnered with GPs to ensure holistic care for clients with comorbid physical and mental health conditions.</w:t>
      </w:r>
      <w:r>
        <w:br/>
      </w:r>
      <w:r>
        <w:t xml:space="preserve">- Advocated for policy changes to improve access to psychological services in underrepresented communities.</w:t>
      </w:r>
    </w:p>
    <w:bookmarkEnd w:id="23"/>
    <w:bookmarkStart w:id="24" w:name="psychology-intern"/>
    <w:p>
      <w:pPr>
        <w:pStyle w:val="Heading3"/>
      </w:pPr>
      <w:r>
        <w:t xml:space="preserve">Psychology Intern</w:t>
      </w:r>
    </w:p>
    <w:p>
      <w:pPr>
        <w:pStyle w:val="FirstParagraph"/>
      </w:pPr>
      <w:r>
        <w:rPr>
          <w:bCs/>
          <w:b/>
        </w:rPr>
        <w:t xml:space="preserve">North Shore Mental Health Clinic, Sydney</w:t>
      </w:r>
      <w:r>
        <w:br/>
      </w:r>
      <w:r>
        <w:t xml:space="preserve">January 2012 – May 2014</w:t>
      </w:r>
      <w:r>
        <w:br/>
      </w:r>
      <w:r>
        <w:t xml:space="preserve">- Gained hands-on experience in assessing and treating clients with a focus on adolescent mental health.</w:t>
      </w:r>
      <w:r>
        <w:br/>
      </w:r>
      <w:r>
        <w:t xml:space="preserve">- Assisted in the development of community outreach programs to reduce stigma around mental illness in Australia Sydney.</w:t>
      </w:r>
      <w:r>
        <w:br/>
      </w:r>
      <w:r>
        <w:t xml:space="preserve">- Conducted research on the efficacy of mindfulness-based interventions for anxiety disorders.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Clinical Psychology</w:t>
      </w:r>
      <w:r>
        <w:br/>
      </w:r>
      <w:r>
        <w:t xml:space="preserve">University of Technology Sydney (UTS), Sydney, NSW</w:t>
      </w:r>
      <w:r>
        <w:br/>
      </w:r>
      <w:r>
        <w:t xml:space="preserve">2010 – 2012</w:t>
      </w:r>
      <w:r>
        <w:br/>
      </w:r>
      <w:r>
        <w:t xml:space="preserve">- Graduated with distinction, specializing in trauma and forensic psychology.</w:t>
      </w:r>
      <w:r>
        <w:br/>
      </w:r>
      <w:r>
        <w:t xml:space="preserve">- Completed a 600-hour internship at the NSW Department of Health.</w:t>
      </w:r>
    </w:p>
    <w:p>
      <w:pPr>
        <w:pStyle w:val="BodyText"/>
      </w:pPr>
      <w:r>
        <w:rPr>
          <w:bCs/>
          <w:b/>
        </w:rPr>
        <w:t xml:space="preserve">Bachelor of Arts (Psychology)</w:t>
      </w:r>
      <w:r>
        <w:br/>
      </w:r>
      <w:r>
        <w:t xml:space="preserve">University of New South Wales (UNSW), Sydney, NSW</w:t>
      </w:r>
      <w:r>
        <w:br/>
      </w:r>
      <w:r>
        <w:t xml:space="preserve">2007 – 2010</w:t>
      </w:r>
      <w:r>
        <w:br/>
      </w:r>
      <w:r>
        <w:t xml:space="preserve">- Honors thesis on "Cultural Factors in Mental Health Treatment in Australia Sydney."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Australian Psychological Society (APS) Registration as a Clinical Psychologist</w:t>
      </w:r>
    </w:p>
    <w:p>
      <w:pPr>
        <w:numPr>
          <w:ilvl w:val="0"/>
          <w:numId w:val="1001"/>
        </w:numPr>
        <w:pStyle w:val="Compact"/>
      </w:pPr>
      <w:r>
        <w:t xml:space="preserve">Registered with the Psychology Board of Australia (PsyBA)</w:t>
      </w:r>
    </w:p>
    <w:p>
      <w:pPr>
        <w:numPr>
          <w:ilvl w:val="0"/>
          <w:numId w:val="1001"/>
        </w:numPr>
        <w:pStyle w:val="Compact"/>
      </w:pPr>
      <w:r>
        <w:t xml:space="preserve">Certification in Cognitive Behavioral Therapy (CBT) by the Australian Centre for Evidence-Based Psychological Treatments</w:t>
      </w:r>
    </w:p>
    <w:p>
      <w:pPr>
        <w:numPr>
          <w:ilvl w:val="0"/>
          <w:numId w:val="1001"/>
        </w:numPr>
        <w:pStyle w:val="Compact"/>
      </w:pPr>
      <w:r>
        <w:t xml:space="preserve">Dialectical Behavior Therapy (DBT) Training from the Melbourne DBT Institute</w:t>
      </w:r>
    </w:p>
    <w:p>
      <w:pPr>
        <w:numPr>
          <w:ilvl w:val="0"/>
          <w:numId w:val="1001"/>
        </w:numPr>
        <w:pStyle w:val="Compact"/>
      </w:pPr>
      <w:r>
        <w:t xml:space="preserve">First Aid and CPR Certification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Clinical assessment and diagnosis of psychological disorders</w:t>
      </w:r>
    </w:p>
    <w:p>
      <w:pPr>
        <w:numPr>
          <w:ilvl w:val="0"/>
          <w:numId w:val="1002"/>
        </w:numPr>
        <w:pStyle w:val="Compact"/>
      </w:pPr>
      <w:r>
        <w:t xml:space="preserve">Therapeutic techniques: CBT, DBT, ACT, and EMDR</w:t>
      </w:r>
    </w:p>
    <w:p>
      <w:pPr>
        <w:numPr>
          <w:ilvl w:val="0"/>
          <w:numId w:val="1002"/>
        </w:numPr>
        <w:pStyle w:val="Compact"/>
      </w:pPr>
      <w:r>
        <w:t xml:space="preserve">Cross-cultural communication and sensitivity</w:t>
      </w:r>
    </w:p>
    <w:p>
      <w:pPr>
        <w:numPr>
          <w:ilvl w:val="0"/>
          <w:numId w:val="1002"/>
        </w:numPr>
        <w:pStyle w:val="Compact"/>
      </w:pPr>
      <w:r>
        <w:t xml:space="preserve">Research design and data analysis for mental health studies</w:t>
      </w:r>
    </w:p>
    <w:p>
      <w:pPr>
        <w:numPr>
          <w:ilvl w:val="0"/>
          <w:numId w:val="1002"/>
        </w:numPr>
        <w:pStyle w:val="Compact"/>
      </w:pPr>
      <w:r>
        <w:t xml:space="preserve">Group therapy facilitation and workshop development</w:t>
      </w:r>
    </w:p>
    <w:p>
      <w:pPr>
        <w:numPr>
          <w:ilvl w:val="0"/>
          <w:numId w:val="1002"/>
        </w:numPr>
        <w:pStyle w:val="Compact"/>
      </w:pPr>
      <w:r>
        <w:t xml:space="preserve">Collaboration with healthcare professionals in Australia Sydney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Australian Psychological Society (APS)</w:t>
      </w:r>
    </w:p>
    <w:p>
      <w:pPr>
        <w:numPr>
          <w:ilvl w:val="0"/>
          <w:numId w:val="1003"/>
        </w:numPr>
        <w:pStyle w:val="Compact"/>
      </w:pPr>
      <w:r>
        <w:t xml:space="preserve">Australian Clinical Psychology Association (ACPA)</w:t>
      </w:r>
    </w:p>
    <w:p>
      <w:pPr>
        <w:numPr>
          <w:ilvl w:val="0"/>
          <w:numId w:val="1003"/>
        </w:numPr>
        <w:pStyle w:val="Compact"/>
      </w:pPr>
      <w:r>
        <w:t xml:space="preserve">Sydney Psychological Society</w:t>
      </w:r>
    </w:p>
    <w:bookmarkEnd w:id="29"/>
    <w:bookmarkStart w:id="32" w:name="additional-experience"/>
    <w:p>
      <w:pPr>
        <w:pStyle w:val="Heading2"/>
      </w:pPr>
      <w:r>
        <w:t xml:space="preserve">Additional Experience</w:t>
      </w:r>
    </w:p>
    <w:bookmarkStart w:id="30" w:name="volunteer-psychologist"/>
    <w:p>
      <w:pPr>
        <w:pStyle w:val="Heading3"/>
      </w:pPr>
      <w:r>
        <w:t xml:space="preserve">Volunteer Psychologist</w:t>
      </w:r>
    </w:p>
    <w:p>
      <w:pPr>
        <w:pStyle w:val="FirstParagraph"/>
      </w:pPr>
      <w:r>
        <w:rPr>
          <w:bCs/>
          <w:b/>
        </w:rPr>
        <w:t xml:space="preserve">Reach Out Australia (Mental Health Charity)</w:t>
      </w:r>
      <w:r>
        <w:br/>
      </w:r>
      <w:r>
        <w:t xml:space="preserve">2019 – Present</w:t>
      </w:r>
      <w:r>
        <w:br/>
      </w:r>
      <w:r>
        <w:t xml:space="preserve">- Provided free counseling services to individuals experiencing loneliness and mental health crises.</w:t>
      </w:r>
    </w:p>
    <w:bookmarkEnd w:id="30"/>
    <w:bookmarkStart w:id="31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University of Sydney, School of Psychology</w:t>
      </w:r>
      <w:r>
        <w:br/>
      </w:r>
      <w:r>
        <w:t xml:space="preserve">2020 – 2021</w:t>
      </w:r>
      <w:r>
        <w:br/>
      </w:r>
      <w:r>
        <w:t xml:space="preserve">- Delivered seminars on "Mental Health in Diverse Communities" to postgraduate students.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for detailed references.</w:t>
      </w:r>
    </w:p>
    <w:bookmarkEnd w:id="33"/>
    <w:p>
      <w:pPr>
        <w:pStyle w:val="BodyText"/>
      </w:pPr>
      <w:r>
        <w:t xml:space="preserve">This Resume is tailored for a Psychologist in Australia Sydney, emphasizing clinical expertise, cultural competence, and commitment to mental health advocacy. The content aligns with Australian standards and reflects a professional journey dedicated to improving psychological well-being across diverse populations.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Australia Sydney</dc:title>
  <dc:creator/>
  <dc:language>en</dc:language>
  <cp:keywords/>
  <dcterms:created xsi:type="dcterms:W3CDTF">2026-07-21T13:12:15Z</dcterms:created>
  <dcterms:modified xsi:type="dcterms:W3CDTF">2026-07-21T13:12:15Z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