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Resume</w:t>
      </w:r>
      <w:r>
        <w:t xml:space="preserve"> </w:t>
      </w:r>
      <w:r>
        <w:t xml:space="preserve">-</w:t>
      </w:r>
      <w:r>
        <w:t xml:space="preserve"> </w:t>
      </w:r>
      <w:r>
        <w:t xml:space="preserve">Brazil</w:t>
      </w:r>
      <w:r>
        <w:t xml:space="preserve"> </w:t>
      </w:r>
      <w:r>
        <w:t xml:space="preserve">Brasília</w:t>
      </w:r>
    </w:p>
    <w:bookmarkStart w:id="32" w:name="psychologist-resume"/>
    <w:p>
      <w:pPr>
        <w:pStyle w:val="Heading1"/>
      </w:pPr>
      <w:r>
        <w:t xml:space="preserve">Psychologist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Silva</w:t>
      </w:r>
      <w:r>
        <w:br/>
      </w:r>
      <w:r>
        <w:rPr>
          <w:bCs/>
          <w:b/>
        </w:rPr>
        <w:t xml:space="preserve">Email:</w:t>
      </w:r>
      <w:r>
        <w:t xml:space="preserve"> </w:t>
      </w:r>
      <w:r>
        <w:t xml:space="preserve">maria.silva.psychologist@gmail.com</w:t>
      </w:r>
      <w:r>
        <w:br/>
      </w:r>
      <w:r>
        <w:rPr>
          <w:bCs/>
          <w:b/>
        </w:rPr>
        <w:t xml:space="preserve">Phone:</w:t>
      </w:r>
      <w:r>
        <w:t xml:space="preserve"> </w:t>
      </w:r>
      <w:r>
        <w:t xml:space="preserve">+55 61 98765-4321</w:t>
      </w:r>
      <w:r>
        <w:br/>
      </w:r>
      <w:r>
        <w:rPr>
          <w:bCs/>
          <w:b/>
        </w:rPr>
        <w:t xml:space="preserve">Location:</w:t>
      </w:r>
      <w:r>
        <w:t xml:space="preserve"> </w:t>
      </w:r>
      <w:r>
        <w:t xml:space="preserve">Brasília, Distrito Federal, Brazil</w:t>
      </w:r>
    </w:p>
    <w:bookmarkEnd w:id="20"/>
    <w:bookmarkStart w:id="21" w:name="professional-summary"/>
    <w:p>
      <w:pPr>
        <w:pStyle w:val="Heading2"/>
      </w:pPr>
      <w:r>
        <w:t xml:space="preserve">Professional Summary</w:t>
      </w:r>
    </w:p>
    <w:p>
      <w:pPr>
        <w:pStyle w:val="FirstParagraph"/>
      </w:pPr>
      <w:r>
        <w:t xml:space="preserve">A dedicated and experienced Psychologist with over 10 years of expertise in clinical practice, community mental health, and psychological research. Specialized in providing culturally sensitive care to diverse populations across Brazil Brasília. Proficient in cognitive-behavioral therapy (CBT), trauma-informed interventions, and group facilitation. Committed to promoting mental well-being within the unique social and cultural context of Brazil Brasília.</w:t>
      </w:r>
    </w:p>
    <w:bookmarkEnd w:id="21"/>
    <w:bookmarkStart w:id="22" w:name="education"/>
    <w:p>
      <w:pPr>
        <w:pStyle w:val="Heading2"/>
      </w:pPr>
      <w:r>
        <w:t xml:space="preserve">Education</w:t>
      </w:r>
    </w:p>
    <w:p>
      <w:pPr>
        <w:numPr>
          <w:ilvl w:val="0"/>
          <w:numId w:val="1001"/>
        </w:numPr>
        <w:pStyle w:val="Compact"/>
      </w:pPr>
      <w:r>
        <w:rPr>
          <w:bCs/>
          <w:b/>
        </w:rPr>
        <w:t xml:space="preserve">Bachelor’s Degree in Psychology</w:t>
      </w:r>
      <w:r>
        <w:br/>
      </w:r>
      <w:r>
        <w:t xml:space="preserve">Universidade de Brasília (UnB), Brazil</w:t>
      </w:r>
      <w:r>
        <w:br/>
      </w:r>
      <w:r>
        <w:t xml:space="preserve">Graduation Year: 2010</w:t>
      </w:r>
    </w:p>
    <w:p>
      <w:pPr>
        <w:numPr>
          <w:ilvl w:val="0"/>
          <w:numId w:val="1001"/>
        </w:numPr>
        <w:pStyle w:val="Compact"/>
      </w:pPr>
      <w:r>
        <w:rPr>
          <w:bCs/>
          <w:b/>
        </w:rPr>
        <w:t xml:space="preserve">Masters in Clinical Psychology</w:t>
      </w:r>
      <w:r>
        <w:br/>
      </w:r>
      <w:r>
        <w:t xml:space="preserve">Instituto de Psicologia da Universidade de Brasília (IP-UnB), Brazil</w:t>
      </w:r>
      <w:r>
        <w:br/>
      </w:r>
      <w:r>
        <w:t xml:space="preserve">Graduation Year: 2013</w:t>
      </w:r>
    </w:p>
    <w:p>
      <w:pPr>
        <w:numPr>
          <w:ilvl w:val="0"/>
          <w:numId w:val="1001"/>
        </w:numPr>
        <w:pStyle w:val="Compact"/>
      </w:pPr>
      <w:r>
        <w:rPr>
          <w:bCs/>
          <w:b/>
        </w:rPr>
        <w:t xml:space="preserve">Postgraduate Certificate in Trauma and Resilience</w:t>
      </w:r>
      <w:r>
        <w:br/>
      </w:r>
      <w:r>
        <w:t xml:space="preserve">Fundação Oswaldo Cruz (Fiocruz), Brazil</w:t>
      </w:r>
      <w:r>
        <w:br/>
      </w:r>
      <w:r>
        <w:t xml:space="preserve">Graduation Year: 2016</w:t>
      </w:r>
    </w:p>
    <w:bookmarkEnd w:id="22"/>
    <w:bookmarkStart w:id="26" w:name="professional-experience"/>
    <w:p>
      <w:pPr>
        <w:pStyle w:val="Heading2"/>
      </w:pPr>
      <w:r>
        <w:t xml:space="preserve">Professional Experience</w:t>
      </w:r>
    </w:p>
    <w:bookmarkStart w:id="23" w:name="clinical-psychologist"/>
    <w:p>
      <w:pPr>
        <w:pStyle w:val="Heading3"/>
      </w:pPr>
      <w:r>
        <w:t xml:space="preserve">Clinical Psychologist</w:t>
      </w:r>
    </w:p>
    <w:p>
      <w:pPr>
        <w:pStyle w:val="FirstParagraph"/>
      </w:pPr>
      <w:r>
        <w:rPr>
          <w:bCs/>
          <w:b/>
        </w:rPr>
        <w:t xml:space="preserve">Centro de Saúde Mental de Brasília (CSM-DF)</w:t>
      </w:r>
      <w:r>
        <w:br/>
      </w:r>
      <w:r>
        <w:t xml:space="preserve">January 2018 – Present</w:t>
      </w:r>
      <w:r>
        <w:br/>
      </w:r>
      <w:r>
        <w:t xml:space="preserve">- Provide individual and group therapy to patients with anxiety, depression, and post-traumatic stress disorder (PTSD) in the public health system of Brazil Brasília.</w:t>
      </w:r>
      <w:r>
        <w:br/>
      </w:r>
      <w:r>
        <w:t xml:space="preserve">- Collaborate with multidisciplinary teams to develop treatment plans aligned with Brazilian mental health policies and ethical guidelines.</w:t>
      </w:r>
      <w:r>
        <w:br/>
      </w:r>
      <w:r>
        <w:t xml:space="preserve">- Conduct psychological assessments and diagnostics using standardized tools recognized by the Conselho Regional de Psicologia (CRP), Brazil.</w:t>
      </w:r>
      <w:r>
        <w:br/>
      </w:r>
      <w:r>
        <w:t xml:space="preserve">- Participate in community workshops on mental health awareness, targeting underserved populations in Brasília.</w:t>
      </w:r>
    </w:p>
    <w:bookmarkEnd w:id="23"/>
    <w:bookmarkStart w:id="24" w:name="psychologist-intern"/>
    <w:p>
      <w:pPr>
        <w:pStyle w:val="Heading3"/>
      </w:pPr>
      <w:r>
        <w:t xml:space="preserve">Psychologist Intern</w:t>
      </w:r>
    </w:p>
    <w:p>
      <w:pPr>
        <w:pStyle w:val="FirstParagraph"/>
      </w:pPr>
      <w:r>
        <w:rPr>
          <w:bCs/>
          <w:b/>
        </w:rPr>
        <w:t xml:space="preserve">Hospital Regional de Brasília</w:t>
      </w:r>
      <w:r>
        <w:br/>
      </w:r>
      <w:r>
        <w:t xml:space="preserve">July 2014 – December 2017</w:t>
      </w:r>
      <w:r>
        <w:br/>
      </w:r>
      <w:r>
        <w:t xml:space="preserve">- Assisted in the evaluation and treatment of patients with acute mental health crises.</w:t>
      </w:r>
      <w:r>
        <w:br/>
      </w:r>
      <w:r>
        <w:t xml:space="preserve">- Delivered crisis intervention and suicide prevention programs in alignment with Brazilian legislation on patient rights.</w:t>
      </w:r>
      <w:r>
        <w:br/>
      </w:r>
      <w:r>
        <w:t xml:space="preserve">- Conducted psychoeducation sessions for families of patients, emphasizing cultural competence in Brazil Brasília.</w:t>
      </w:r>
    </w:p>
    <w:bookmarkEnd w:id="24"/>
    <w:bookmarkStart w:id="25" w:name="research-assistant"/>
    <w:p>
      <w:pPr>
        <w:pStyle w:val="Heading3"/>
      </w:pPr>
      <w:r>
        <w:t xml:space="preserve">Research Assistant</w:t>
      </w:r>
    </w:p>
    <w:p>
      <w:pPr>
        <w:pStyle w:val="FirstParagraph"/>
      </w:pPr>
      <w:r>
        <w:rPr>
          <w:bCs/>
          <w:b/>
        </w:rPr>
        <w:t xml:space="preserve">Instituto de Psicologia da UnB</w:t>
      </w:r>
      <w:r>
        <w:br/>
      </w:r>
      <w:r>
        <w:t xml:space="preserve">January 2012 – June 2014</w:t>
      </w:r>
      <w:r>
        <w:br/>
      </w:r>
      <w:r>
        <w:t xml:space="preserve">- Supported studies on the impact of urbanization on mental health in Brazilian cities, including Brasília.</w:t>
      </w:r>
      <w:r>
        <w:br/>
      </w:r>
      <w:r>
        <w:t xml:space="preserve">- Analyzed data from longitudinal studies to identify patterns in psychological distress among adolescents and adults.</w:t>
      </w:r>
    </w:p>
    <w:bookmarkEnd w:id="25"/>
    <w:bookmarkEnd w:id="26"/>
    <w:bookmarkStart w:id="27" w:name="X64bf34c9cd753177a6b0a1e042939c90e6e1fbf"/>
    <w:p>
      <w:pPr>
        <w:pStyle w:val="Heading2"/>
      </w:pPr>
      <w:r>
        <w:t xml:space="preserve">Certifications and Professional Development</w:t>
      </w:r>
    </w:p>
    <w:p>
      <w:pPr>
        <w:numPr>
          <w:ilvl w:val="0"/>
          <w:numId w:val="1002"/>
        </w:numPr>
        <w:pStyle w:val="Compact"/>
      </w:pPr>
      <w:r>
        <w:rPr>
          <w:bCs/>
          <w:b/>
        </w:rPr>
        <w:t xml:space="preserve">CRP Registration (Conselho Regional de Psicologia)</w:t>
      </w:r>
      <w:r>
        <w:br/>
      </w:r>
      <w:r>
        <w:t xml:space="preserve">Registration Number: 123456</w:t>
      </w:r>
      <w:r>
        <w:br/>
      </w:r>
      <w:r>
        <w:t xml:space="preserve">Valid in Brazil Brasília, Federal District.</w:t>
      </w:r>
    </w:p>
    <w:p>
      <w:pPr>
        <w:numPr>
          <w:ilvl w:val="0"/>
          <w:numId w:val="1002"/>
        </w:numPr>
        <w:pStyle w:val="Compact"/>
      </w:pPr>
      <w:r>
        <w:rPr>
          <w:bCs/>
          <w:b/>
        </w:rPr>
        <w:t xml:space="preserve">Certified CBT Practitioner</w:t>
      </w:r>
      <w:r>
        <w:br/>
      </w:r>
      <w:r>
        <w:t xml:space="preserve">Instituto Brasileiro de Terapia Cognitivo-Comportamental (IBTC), Brazil</w:t>
      </w:r>
      <w:r>
        <w:br/>
      </w:r>
      <w:r>
        <w:t xml:space="preserve">Year: 2019</w:t>
      </w:r>
    </w:p>
    <w:p>
      <w:pPr>
        <w:numPr>
          <w:ilvl w:val="0"/>
          <w:numId w:val="1002"/>
        </w:numPr>
        <w:pStyle w:val="Compact"/>
      </w:pPr>
      <w:r>
        <w:rPr>
          <w:bCs/>
          <w:b/>
        </w:rPr>
        <w:t xml:space="preserve">Training in Trauma-Focused Therapy</w:t>
      </w:r>
      <w:r>
        <w:br/>
      </w:r>
      <w:r>
        <w:t xml:space="preserve">Ministério da Saúde, Brazil</w:t>
      </w:r>
      <w:r>
        <w:br/>
      </w:r>
      <w:r>
        <w:t xml:space="preserve">Year: 2020</w:t>
      </w:r>
    </w:p>
    <w:bookmarkEnd w:id="27"/>
    <w:bookmarkStart w:id="28" w:name="skills"/>
    <w:p>
      <w:pPr>
        <w:pStyle w:val="Heading2"/>
      </w:pPr>
      <w:r>
        <w:t xml:space="preserve">Skills</w:t>
      </w:r>
    </w:p>
    <w:p>
      <w:pPr>
        <w:numPr>
          <w:ilvl w:val="0"/>
          <w:numId w:val="1003"/>
        </w:numPr>
        <w:pStyle w:val="Compact"/>
      </w:pPr>
      <w:r>
        <w:t xml:space="preserve">Expertise in evidence-based therapies (CBT, EMDR, mindfulness)</w:t>
      </w:r>
    </w:p>
    <w:p>
      <w:pPr>
        <w:numPr>
          <w:ilvl w:val="0"/>
          <w:numId w:val="1003"/>
        </w:numPr>
        <w:pStyle w:val="Compact"/>
      </w:pPr>
      <w:r>
        <w:t xml:space="preserve">Fluency in Portuguese (native) and English (professional proficiency)</w:t>
      </w:r>
    </w:p>
    <w:p>
      <w:pPr>
        <w:numPr>
          <w:ilvl w:val="0"/>
          <w:numId w:val="1003"/>
        </w:numPr>
        <w:pStyle w:val="Compact"/>
      </w:pPr>
      <w:r>
        <w:t xml:space="preserve">Knowledge of Brazilian mental health laws and ethics</w:t>
      </w:r>
    </w:p>
    <w:p>
      <w:pPr>
        <w:numPr>
          <w:ilvl w:val="0"/>
          <w:numId w:val="1003"/>
        </w:numPr>
        <w:pStyle w:val="Compact"/>
      </w:pPr>
      <w:r>
        <w:t xml:space="preserve">Cultural competence in working with diverse populations across Brazil Brasília</w:t>
      </w:r>
    </w:p>
    <w:p>
      <w:pPr>
        <w:numPr>
          <w:ilvl w:val="0"/>
          <w:numId w:val="1003"/>
        </w:numPr>
        <w:pStyle w:val="Compact"/>
      </w:pPr>
      <w:r>
        <w:t xml:space="preserve">Experience in digital platforms for teletherapy, aligned with Brazilian regulatory frameworks</w:t>
      </w:r>
    </w:p>
    <w:bookmarkEnd w:id="28"/>
    <w:bookmarkStart w:id="29" w:name="publications-and-presentations"/>
    <w:p>
      <w:pPr>
        <w:pStyle w:val="Heading2"/>
      </w:pPr>
      <w:r>
        <w:t xml:space="preserve">Publications and Presentations</w:t>
      </w:r>
    </w:p>
    <w:p>
      <w:pPr>
        <w:numPr>
          <w:ilvl w:val="0"/>
          <w:numId w:val="1004"/>
        </w:numPr>
        <w:pStyle w:val="Compact"/>
      </w:pPr>
      <w:r>
        <w:t xml:space="preserve">"Mental Health Challenges in Urban Brazil: A Case Study of Brasília" – Published in *Revista Brasileira de Psicologia*, 2021.</w:t>
      </w:r>
    </w:p>
    <w:p>
      <w:pPr>
        <w:numPr>
          <w:ilvl w:val="0"/>
          <w:numId w:val="1004"/>
        </w:numPr>
        <w:pStyle w:val="Compact"/>
      </w:pPr>
      <w:r>
        <w:t xml:space="preserve">Presentation at the 15th National Congress of Psychology (CNP) in Rio de Janeiro, Brazil, 2019 – Topic: "Community-Based Interventions for Resilience."</w:t>
      </w:r>
    </w:p>
    <w:p>
      <w:pPr>
        <w:numPr>
          <w:ilvl w:val="0"/>
          <w:numId w:val="1004"/>
        </w:numPr>
        <w:pStyle w:val="Compact"/>
      </w:pPr>
      <w:r>
        <w:t xml:space="preserve">Co-authored a chapter on trauma care in Brazilian public health systems for the book *Psychology in Latin America*, 2020.</w:t>
      </w:r>
    </w:p>
    <w:bookmarkEnd w:id="29"/>
    <w:bookmarkStart w:id="30" w:name="volunteer-experience"/>
    <w:p>
      <w:pPr>
        <w:pStyle w:val="Heading2"/>
      </w:pPr>
      <w:r>
        <w:t xml:space="preserve">Volunteer Experience</w:t>
      </w:r>
    </w:p>
    <w:p>
      <w:pPr>
        <w:pStyle w:val="FirstParagraph"/>
      </w:pPr>
      <w:r>
        <w:rPr>
          <w:bCs/>
          <w:b/>
        </w:rPr>
        <w:t xml:space="preserve">Associação de Apoio à Saúde Mental (AASM)</w:t>
      </w:r>
      <w:r>
        <w:br/>
      </w:r>
      <w:r>
        <w:t xml:space="preserve">January 2015 – December 2017</w:t>
      </w:r>
      <w:r>
        <w:br/>
      </w:r>
      <w:r>
        <w:t xml:space="preserve">- Provided free psychological support to low-income families in Brasília.</w:t>
      </w:r>
      <w:r>
        <w:br/>
      </w:r>
      <w:r>
        <w:t xml:space="preserve">- Organized monthly seminars on mental health for local schools and community centers.</w:t>
      </w:r>
    </w:p>
    <w:bookmarkEnd w:id="30"/>
    <w:bookmarkStart w:id="31" w:name="references"/>
    <w:p>
      <w:pPr>
        <w:pStyle w:val="Heading2"/>
      </w:pPr>
      <w:r>
        <w:t xml:space="preserve">References</w:t>
      </w:r>
    </w:p>
    <w:p>
      <w:pPr>
        <w:pStyle w:val="FirstParagraph"/>
      </w:pPr>
      <w:r>
        <w:t xml:space="preserve">Available upon request. Please contact the candidate directly for references related to Brazil Brasília-based 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Resume - Brazil Brasília</dc:title>
  <dc:creator/>
  <dc:language>en</dc:language>
  <cp:keywords/>
  <dcterms:created xsi:type="dcterms:W3CDTF">2026-07-21T10:46:56Z</dcterms:created>
  <dcterms:modified xsi:type="dcterms:W3CDTF">2026-07-21T10:46:56Z</dcterms:modified>
</cp:coreProperties>
</file>

<file path=docProps/custom.xml><?xml version="1.0" encoding="utf-8"?>
<Properties xmlns="http://schemas.openxmlformats.org/officeDocument/2006/custom-properties" xmlns:vt="http://schemas.openxmlformats.org/officeDocument/2006/docPropsVTypes"/>
</file>