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Psychologist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33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t xml:space="preserve">[City, Japan Kyoto, 600-8111] | [LinkedIn/Portfolio URL]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Psychologist with over [X years] of experience in mental health care, specializing in evidence-based therapeutic approaches tailored to the unique cultural and social dynamics of Japan, particularly Kyoto. Committed to fostering emotional well-being through culturally sensitive practices, I have worked with diverse populations including individuals, families, and communities in both clinical and academic settings. My expertise includes cognitive-behavioral therapy (CBT), trauma-informed care, and cross-cultural counseling. Passionate about integrating traditional Japanese values with modern psychological principles to support holistic healing in Japan Kyoto.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Arts in Psychology</w:t>
      </w:r>
      <w:r>
        <w:t xml:space="preserve">, [University Name], Kyoto, Japan</w:t>
      </w:r>
    </w:p>
    <w:p>
      <w:pPr>
        <w:numPr>
          <w:ilvl w:val="0"/>
          <w:numId w:val="1001"/>
        </w:numPr>
        <w:pStyle w:val="Compact"/>
      </w:pPr>
      <w:r>
        <w:t xml:space="preserve">Graduated with honors, specializing in Clinical Psychology and Cultural Studies.</w:t>
      </w:r>
    </w:p>
    <w:p>
      <w:pPr>
        <w:numPr>
          <w:ilvl w:val="0"/>
          <w:numId w:val="1001"/>
        </w:numPr>
        <w:pStyle w:val="Compact"/>
      </w:pPr>
      <w:r>
        <w:t xml:space="preserve">Research focused on the intersection of mindfulness practices and mental health in Japanese society.</w:t>
      </w:r>
    </w:p>
    <w:p>
      <w:pPr>
        <w:pStyle w:val="FirstParagraph"/>
      </w:pPr>
      <w:r>
        <w:rPr>
          <w:bCs/>
          <w:b/>
        </w:rPr>
        <w:t xml:space="preserve">Bachelor of Science in Psychology</w:t>
      </w:r>
      <w:r>
        <w:t xml:space="preserve">, [University Name], [Country]</w:t>
      </w:r>
    </w:p>
    <w:p>
      <w:pPr>
        <w:numPr>
          <w:ilvl w:val="0"/>
          <w:numId w:val="1002"/>
        </w:numPr>
        <w:pStyle w:val="Compact"/>
      </w:pPr>
      <w:r>
        <w:t xml:space="preserve">Completed coursework in developmental psychology, abnormal psychology, and cross-cultural communication.</w:t>
      </w:r>
    </w:p>
    <w:p>
      <w:pPr>
        <w:numPr>
          <w:ilvl w:val="0"/>
          <w:numId w:val="1002"/>
        </w:numPr>
        <w:pStyle w:val="Compact"/>
      </w:pPr>
      <w:r>
        <w:t xml:space="preserve">Participated in an exchange program at a Kyoto-based university to deepen understanding of Japanese cultural contexts.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psychotherapist"/>
    <w:p>
      <w:pPr>
        <w:pStyle w:val="Heading3"/>
      </w:pPr>
      <w:r>
        <w:t xml:space="preserve">Psychotherapist</w:t>
      </w:r>
    </w:p>
    <w:p>
      <w:pPr>
        <w:pStyle w:val="FirstParagraph"/>
      </w:pPr>
      <w:r>
        <w:rPr>
          <w:bCs/>
          <w:b/>
        </w:rPr>
        <w:t xml:space="preserve">京都心理クリニック (Kyoto Psychological Clinic)</w:t>
      </w:r>
      <w:r>
        <w:t xml:space="preserve">, Kyoto, Japan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Provide individual and group therapy to clients from diverse backgrounds, emphasizing cultural competence and trauma recovery.</w:t>
      </w:r>
    </w:p>
    <w:p>
      <w:pPr>
        <w:numPr>
          <w:ilvl w:val="0"/>
          <w:numId w:val="1003"/>
        </w:numPr>
        <w:pStyle w:val="Compact"/>
      </w:pPr>
      <w:r>
        <w:t xml:space="preserve">Developed a mindfulness-based stress reduction program for corporate clients in Kyoto, improving employee well-being by 40%.</w:t>
      </w:r>
    </w:p>
    <w:p>
      <w:pPr>
        <w:numPr>
          <w:ilvl w:val="0"/>
          <w:numId w:val="1003"/>
        </w:numPr>
        <w:pStyle w:val="Compact"/>
      </w:pPr>
      <w:r>
        <w:t xml:space="preserve">Collaborated with local community centers in Kyoto to offer free mental health workshops on anxiety and depression awareness.</w:t>
      </w:r>
    </w:p>
    <w:bookmarkEnd w:id="23"/>
    <w:bookmarkStart w:id="24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bCs/>
          <w:b/>
        </w:rPr>
        <w:t xml:space="preserve">大阪大学附属病院 (Osaka University Hospital)</w:t>
      </w:r>
      <w:r>
        <w:t xml:space="preserve">, Osaka, Japan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Assessed and treated patients with a range of psychological disorders, including PTSD and eating disorders.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effectiveness of CBT in Japanese populations, published in the *Japanese Journal of Clinical Psychology*.</w:t>
      </w:r>
    </w:p>
    <w:p>
      <w:pPr>
        <w:numPr>
          <w:ilvl w:val="0"/>
          <w:numId w:val="1004"/>
        </w:numPr>
        <w:pStyle w:val="Compact"/>
      </w:pPr>
      <w:r>
        <w:t xml:space="preserve">Trained junior psychologists in culturally responsive practices aligned with Japan Kyoto’s ethical standards.</w:t>
      </w:r>
    </w:p>
    <w:bookmarkEnd w:id="24"/>
    <w:bookmarkStart w:id="25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京都大学心理学研究室 (Kyoto University Psychology Lab)</w:t>
      </w:r>
      <w:r>
        <w:t xml:space="preserve">, Kyoto, Japan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Contributed to a study on the impact of social isolation on mental health in aging populations in Kyoto.</w:t>
      </w:r>
    </w:p>
    <w:p>
      <w:pPr>
        <w:numPr>
          <w:ilvl w:val="0"/>
          <w:numId w:val="1005"/>
        </w:numPr>
        <w:pStyle w:val="Compact"/>
      </w:pPr>
      <w:r>
        <w:t xml:space="preserve">Presented findings at the Annual Japanese Psychological Association Conference, highlighting solutions for rural communities.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Japanese National Psychological Counselor License</w:t>
      </w:r>
      <w:r>
        <w:t xml:space="preserve"> </w:t>
      </w:r>
      <w:r>
        <w:t xml:space="preserve">– Issued by the Japanese Psychological Association,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Professional Psychology (ABPP) Certification in Clinical Neuropsychology</w:t>
      </w:r>
      <w:r>
        <w:t xml:space="preserve"> </w:t>
      </w:r>
      <w:r>
        <w:t xml:space="preserve">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Mindfulness-Based Stress Reduction (MBSR) Instructor</w:t>
      </w:r>
      <w:r>
        <w:t xml:space="preserve"> </w:t>
      </w:r>
      <w:r>
        <w:t xml:space="preserve">– University of Massachusetts Medical School, [Year]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Japanese social norms, communication styles, and mental health stigmas in Kyoto.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Therapeutic Techniques:</w:t>
      </w:r>
      <w:r>
        <w:t xml:space="preserve"> </w:t>
      </w:r>
      <w:r>
        <w:t xml:space="preserve">CBT, Dialectical Behavior Therapy (DBT), and trauma-focused interventions.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and English; proficient in basic Korean for multicultural settings.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Experience with teletherapy platforms like Zoom and secure electronic health records (EHR) systems.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proficiency, with a focus on clinical terminology and cultural nuances in Kyoto.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fluency for international collaboration and research publications.</w:t>
      </w:r>
    </w:p>
    <w:bookmarkEnd w:id="29"/>
    <w:bookmarkStart w:id="30" w:name="projects-community-involvement"/>
    <w:p>
      <w:pPr>
        <w:pStyle w:val="Heading2"/>
      </w:pPr>
      <w:r>
        <w:t xml:space="preserve">Projects &amp; Community Involvement</w:t>
      </w:r>
    </w:p>
    <w:p>
      <w:pPr>
        <w:pStyle w:val="FirstParagraph"/>
      </w:pPr>
      <w:r>
        <w:rPr>
          <w:bCs/>
          <w:b/>
        </w:rPr>
        <w:t xml:space="preserve">Kyoto Mental Health Awareness Campaign (2023)</w:t>
      </w:r>
    </w:p>
    <w:p>
      <w:pPr>
        <w:numPr>
          <w:ilvl w:val="0"/>
          <w:numId w:val="1009"/>
        </w:numPr>
        <w:pStyle w:val="Compact"/>
      </w:pPr>
      <w:r>
        <w:t xml:space="preserve">Organized a city-wide initiative to reduce stigma around mental health, partnering with Kyoto’s municipal government.</w:t>
      </w:r>
    </w:p>
    <w:p>
      <w:pPr>
        <w:numPr>
          <w:ilvl w:val="0"/>
          <w:numId w:val="1009"/>
        </w:numPr>
        <w:pStyle w:val="Compact"/>
      </w:pPr>
      <w:r>
        <w:t xml:space="preserve">Hosted public lectures on coping strategies for stress in modern Japanese society.</w:t>
      </w:r>
    </w:p>
    <w:p>
      <w:pPr>
        <w:pStyle w:val="FirstParagraph"/>
      </w:pPr>
      <w:r>
        <w:rPr>
          <w:bCs/>
          <w:b/>
        </w:rPr>
        <w:t xml:space="preserve">International Psychological Exchange Program</w:t>
      </w:r>
    </w:p>
    <w:p>
      <w:pPr>
        <w:numPr>
          <w:ilvl w:val="0"/>
          <w:numId w:val="1010"/>
        </w:numPr>
        <w:pStyle w:val="Compact"/>
      </w:pPr>
      <w:r>
        <w:t xml:space="preserve">Facilitated workshops for Western psychologists visiting Kyoto to learn about traditional Japanese healing practices.</w:t>
      </w:r>
    </w:p>
    <w:p>
      <w:pPr>
        <w:numPr>
          <w:ilvl w:val="0"/>
          <w:numId w:val="1010"/>
        </w:numPr>
        <w:pStyle w:val="Compact"/>
      </w:pPr>
      <w:r>
        <w:t xml:space="preserve">Published a white paper on cross-cultural therapy approaches in the *Kyoto Journal of Psychology*.</w:t>
      </w:r>
    </w:p>
    <w:p>
      <w:pPr>
        <w:pStyle w:val="FirstParagraph"/>
      </w:pPr>
      <w:r>
        <w:rPr>
          <w:bCs/>
          <w:b/>
        </w:rPr>
        <w:t xml:space="preserve">Kyoto Youth Mental Health Initiative</w:t>
      </w:r>
    </w:p>
    <w:p>
      <w:pPr>
        <w:numPr>
          <w:ilvl w:val="0"/>
          <w:numId w:val="1011"/>
        </w:numPr>
        <w:pStyle w:val="Compact"/>
      </w:pPr>
      <w:r>
        <w:t xml:space="preserve">Developed a school-based program to support students with anxiety and academic pressure, implemented in 10 Kyoto high schools.</w:t>
      </w:r>
    </w:p>
    <w:p>
      <w:pPr>
        <w:numPr>
          <w:ilvl w:val="0"/>
          <w:numId w:val="1011"/>
        </w:numPr>
        <w:pStyle w:val="Compact"/>
      </w:pPr>
      <w:r>
        <w:t xml:space="preserve">Received the [Year] Kyoto Community Impact Award for contributions to youth well-being.</w:t>
      </w:r>
    </w:p>
    <w:bookmarkEnd w:id="30"/>
    <w:bookmarkStart w:id="31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12"/>
        </w:numPr>
        <w:pStyle w:val="Compact"/>
      </w:pPr>
      <w:r>
        <w:t xml:space="preserve">"Mindfulness Practices in Japanese Culture: A Case Study from Kyoto," *Journal of Cross-Cultural Psychology*, [Year].</w:t>
      </w:r>
    </w:p>
    <w:p>
      <w:pPr>
        <w:numPr>
          <w:ilvl w:val="0"/>
          <w:numId w:val="1012"/>
        </w:numPr>
        <w:pStyle w:val="Compact"/>
      </w:pPr>
      <w:r>
        <w:t xml:space="preserve">Presentation at the [Year] International Conference on Mental Health in East Asia, discussing challenges for psychologists in Japan.</w:t>
      </w:r>
    </w:p>
    <w:p>
      <w:pPr>
        <w:numPr>
          <w:ilvl w:val="0"/>
          <w:numId w:val="1012"/>
        </w:numPr>
        <w:pStyle w:val="Compact"/>
      </w:pPr>
      <w:r>
        <w:t xml:space="preserve">Co-authored a chapter on "Cultural Sensitivity in Therapy" for the textbook *Global Perspectives on Psychological Care* (2023).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testimonials from colleagues at Kyoto Psychological Clinic and academic supervisors at Kyoto University.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Psychologist in Japan Kyoto</dc:title>
  <dc:creator/>
  <dc:language>en</dc:language>
  <cp:keywords/>
  <dcterms:created xsi:type="dcterms:W3CDTF">2026-07-21T11:03:26Z</dcterms:created>
  <dcterms:modified xsi:type="dcterms:W3CDTF">2026-07-21T11:03:26Z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