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dr.-maría-fernanda-lópez"/>
    <w:p>
      <w:pPr>
        <w:pStyle w:val="Heading1"/>
      </w:pPr>
      <w:r>
        <w:t xml:space="preserve">Dr. María Fernanda López</w:t>
      </w:r>
    </w:p>
    <w:p>
      <w:pPr>
        <w:pStyle w:val="FirstParagraph"/>
      </w:pPr>
      <w:r>
        <w:rPr>
          <w:bCs/>
          <w:b/>
        </w:rPr>
        <w:t xml:space="preserve">Psychologist Resume | Peru Lima | Mental Health Services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Address: Av. Arequipa 123, Miraflores, Lima, Peru</w:t>
      </w:r>
      <w:r>
        <w:br/>
      </w:r>
      <w:r>
        <w:t xml:space="preserve">📞 Phone: +51 987-654-3210</w:t>
      </w:r>
      <w:r>
        <w:br/>
      </w:r>
      <w:r>
        <w:t xml:space="preserve">📧 Email: maria.lopez.psychologist@gmail.com</w:t>
      </w:r>
      <w:r>
        <w:br/>
      </w:r>
      <w:r>
        <w:t xml:space="preserve">🔗 LinkedIn: linkedin.com/in/maria-lopez-psychologist-peru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 dedicated and experienced psychologist in Peru Lima, I aim to provide evidence-based mental health services that address the unique cultural, social, and emotional needs of the local community. My goal is to contribute to the psychological well-being of individuals, families, and organizations through comprehensive therapy, counseling, and community engagement initiatives. With over a decade of experience in clinical practice and research in Peru Lima, I specialize in trauma recovery, cognitive-behavioral therapy (CBT), and cultural sensitivity training for mental health professionals.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Psychology (Ph.D.)</w:t>
      </w:r>
      <w:r>
        <w:br/>
      </w:r>
      <w:r>
        <w:t xml:space="preserve">Universidad Nacional Mayor de San Marcos, Lima, Peru</w:t>
      </w:r>
      <w:r>
        <w:br/>
      </w:r>
      <w:r>
        <w:t xml:space="preserve">2015–2019</w:t>
      </w:r>
      <w:r>
        <w:br/>
      </w:r>
      <w:r>
        <w:t xml:space="preserve">Thesis: "Cultural Contexts of Mental Health in Urban Peruvian Communities"</w:t>
      </w:r>
    </w:p>
    <w:p>
      <w:pPr>
        <w:pStyle w:val="BodyText"/>
      </w:pPr>
      <w:r>
        <w:rPr>
          <w:bCs/>
          <w:b/>
        </w:rPr>
        <w:t xml:space="preserve">Master of Science in Clinical Psychology</w:t>
      </w:r>
      <w:r>
        <w:br/>
      </w:r>
      <w:r>
        <w:t xml:space="preserve">Pontificia Universidad Católica del Perú, Lima, Peru</w:t>
      </w:r>
      <w:r>
        <w:br/>
      </w:r>
      <w:r>
        <w:t xml:space="preserve">2012–2015</w:t>
      </w:r>
    </w:p>
    <w:p>
      <w:pPr>
        <w:pStyle w:val="BodyText"/>
      </w:pPr>
      <w:r>
        <w:rPr>
          <w:bCs/>
          <w:b/>
        </w:rPr>
        <w:t xml:space="preserve">Bachelor of Arts in Psychology</w:t>
      </w:r>
      <w:r>
        <w:br/>
      </w:r>
      <w:r>
        <w:t xml:space="preserve">Universidad del Pacífico, Lima, Peru</w:t>
      </w:r>
      <w:r>
        <w:br/>
      </w:r>
      <w:r>
        <w:t xml:space="preserve">2008–2012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096a92ac68a60aa5421e3f9296c963eafcb3c7"/>
    <w:p>
      <w:pPr>
        <w:pStyle w:val="Heading3"/>
      </w:pPr>
      <w:r>
        <w:t xml:space="preserve">Senior Clinical Psychologist | Centro de Salud Mental de Lima (Peru Lima)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for clients with anxiety, depression, and post-traumatic stress disorder (PTSD), tailored to Peruvian cultural norms.</w:t>
      </w:r>
    </w:p>
    <w:p>
      <w:pPr>
        <w:numPr>
          <w:ilvl w:val="0"/>
          <w:numId w:val="1001"/>
        </w:numPr>
        <w:pStyle w:val="Compact"/>
      </w:pPr>
      <w:r>
        <w:t xml:space="preserve">Developed a community outreach program in Lima’s marginalized districts to reduce stigma around mental health care.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create educational workshops on emotional resilience for families in Peru Lima.</w:t>
      </w:r>
    </w:p>
    <w:p>
      <w:pPr>
        <w:numPr>
          <w:ilvl w:val="0"/>
          <w:numId w:val="1001"/>
        </w:numPr>
        <w:pStyle w:val="Compact"/>
      </w:pPr>
      <w:r>
        <w:t xml:space="preserve">Supervised 10+ graduate interns in clinical psychology, emphasizing ethical practices and cultural competence.</w:t>
      </w:r>
    </w:p>
    <w:bookmarkEnd w:id="23"/>
    <w:bookmarkStart w:id="24" w:name="Xfac3668ecfbe2448e5028c6393e86ac342cdf40"/>
    <w:p>
      <w:pPr>
        <w:pStyle w:val="Heading3"/>
      </w:pPr>
      <w:r>
        <w:t xml:space="preserve">Clinical Psychologist | Hospital San Juan de Dios (Lima)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Assessed and treated patients with chronic mental health conditions, including schizophrenia and bipolar disorder.</w:t>
      </w:r>
    </w:p>
    <w:p>
      <w:pPr>
        <w:numPr>
          <w:ilvl w:val="0"/>
          <w:numId w:val="1002"/>
        </w:numPr>
        <w:pStyle w:val="Compact"/>
      </w:pPr>
      <w:r>
        <w:t xml:space="preserve">Contributed to the hospital’s trauma recovery unit, focusing on victims of domestic violence and natural disasters in Peru Lima.</w:t>
      </w:r>
    </w:p>
    <w:p>
      <w:pPr>
        <w:numPr>
          <w:ilvl w:val="0"/>
          <w:numId w:val="1002"/>
        </w:numPr>
        <w:pStyle w:val="Compact"/>
      </w:pPr>
      <w:r>
        <w:t xml:space="preserve">Published a case study on "Cultural Barriers in Mental Health Diagnosis: A Lima Perspective" in the Journal of Peruvian Psychology (2017).</w:t>
      </w:r>
    </w:p>
    <w:bookmarkEnd w:id="24"/>
    <w:bookmarkStart w:id="25" w:name="X4f6b4c8e3d4bfb80e18f8ecfe75133bad526296"/>
    <w:p>
      <w:pPr>
        <w:pStyle w:val="Heading3"/>
      </w:pPr>
      <w:r>
        <w:t xml:space="preserve">Research Assistant | Universidad del Pacífico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Conducted surveys and interviews to analyze the impact of poverty on mental health in Lima’s urban slums.</w:t>
      </w:r>
    </w:p>
    <w:p>
      <w:pPr>
        <w:numPr>
          <w:ilvl w:val="0"/>
          <w:numId w:val="1003"/>
        </w:numPr>
        <w:pStyle w:val="Compact"/>
      </w:pPr>
      <w:r>
        <w:t xml:space="preserve">Published findings in a regional conference on social psychology, highlighting the need for community-based interventions.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Cognitive Behavioral Therapist (CBT) – American Psychological Association, 2018</w:t>
      </w:r>
    </w:p>
    <w:p>
      <w:pPr>
        <w:numPr>
          <w:ilvl w:val="0"/>
          <w:numId w:val="1004"/>
        </w:numPr>
        <w:pStyle w:val="Compact"/>
      </w:pPr>
      <w:r>
        <w:t xml:space="preserve">Training in Trauma-Focused CBT (TF-CBT) – International Society for Traumatic Stress Studies, 2017</w:t>
      </w:r>
    </w:p>
    <w:p>
      <w:pPr>
        <w:numPr>
          <w:ilvl w:val="0"/>
          <w:numId w:val="1004"/>
        </w:numPr>
        <w:pStyle w:val="Compact"/>
      </w:pPr>
      <w:r>
        <w:t xml:space="preserve">Advanced Workshop on Cultural Sensitivity in Psychology – Universidad Nacional Mayor de San Marcos, 2019</w:t>
      </w:r>
    </w:p>
    <w:p>
      <w:pPr>
        <w:numPr>
          <w:ilvl w:val="0"/>
          <w:numId w:val="1004"/>
        </w:numPr>
        <w:pStyle w:val="Compact"/>
      </w:pPr>
      <w:r>
        <w:t xml:space="preserve">Fluent in Spanish and English, with basic proficiency in Quechua (for rural Peruvian communities).</w:t>
      </w:r>
    </w:p>
    <w:bookmarkEnd w:id="27"/>
    <w:bookmarkStart w:id="28" w:name="community-involvement-leadership"/>
    <w:p>
      <w:pPr>
        <w:pStyle w:val="Heading2"/>
      </w:pPr>
      <w:r>
        <w:t xml:space="preserve">Community Involvement &amp; Leadership</w:t>
      </w:r>
    </w:p>
    <w:p>
      <w:pPr>
        <w:pStyle w:val="FirstParagraph"/>
      </w:pPr>
      <w:r>
        <w:rPr>
          <w:bCs/>
          <w:b/>
        </w:rPr>
        <w:t xml:space="preserve">Founder | Asociación Psicólogos por la Salud Mental (APSAL)</w:t>
      </w:r>
      <w:r>
        <w:br/>
      </w:r>
      <w:r>
        <w:t xml:space="preserve">2018–Present</w:t>
      </w:r>
      <w:r>
        <w:br/>
      </w:r>
      <w:r>
        <w:t xml:space="preserve">Launched a volunteer initiative in Peru Lima to provide free psychological services to low-income families. Organized monthly workshops on stress management and emotional self-care.</w:t>
      </w:r>
    </w:p>
    <w:p>
      <w:pPr>
        <w:pStyle w:val="BodyText"/>
      </w:pPr>
      <w:r>
        <w:rPr>
          <w:bCs/>
          <w:b/>
        </w:rPr>
        <w:t xml:space="preserve">Guest Lecturer | Universidad de Lima</w:t>
      </w:r>
      <w:r>
        <w:br/>
      </w:r>
      <w:r>
        <w:t xml:space="preserve">2020–Present</w:t>
      </w:r>
      <w:r>
        <w:br/>
      </w:r>
      <w:r>
        <w:t xml:space="preserve">Delivered seminars on "Mental Health in the Context of Peruvian Culture" to undergraduate psychology students.</w:t>
      </w:r>
    </w:p>
    <w:p>
      <w:pPr>
        <w:pStyle w:val="BodyText"/>
      </w:pPr>
      <w:r>
        <w:rPr>
          <w:bCs/>
          <w:b/>
        </w:rPr>
        <w:t xml:space="preserve">Volunteer Counselor | Cáritas Peru</w:t>
      </w:r>
      <w:r>
        <w:br/>
      </w:r>
      <w:r>
        <w:t xml:space="preserve">2017–2019</w:t>
      </w:r>
      <w:r>
        <w:br/>
      </w:r>
      <w:r>
        <w:t xml:space="preserve">Supported refugees and migrants in Lima by offering counseling sessions and connecting them with social services.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Individual and group therapy techniques</w:t>
      </w:r>
    </w:p>
    <w:p>
      <w:pPr>
        <w:numPr>
          <w:ilvl w:val="0"/>
          <w:numId w:val="1005"/>
        </w:numPr>
        <w:pStyle w:val="Compact"/>
      </w:pPr>
      <w:r>
        <w:t xml:space="preserve">Cultural competence in Peruvian communities</w:t>
      </w:r>
    </w:p>
    <w:p>
      <w:pPr>
        <w:numPr>
          <w:ilvl w:val="0"/>
          <w:numId w:val="1005"/>
        </w:numPr>
        <w:pStyle w:val="Compact"/>
      </w:pPr>
      <w:r>
        <w:t xml:space="preserve">Psychological assessment and diagnosis</w:t>
      </w:r>
    </w:p>
    <w:p>
      <w:pPr>
        <w:numPr>
          <w:ilvl w:val="0"/>
          <w:numId w:val="1005"/>
        </w:numPr>
        <w:pStyle w:val="Compact"/>
      </w:pPr>
      <w:r>
        <w:t xml:space="preserve">CBT, DBT, and trauma-informed care</w:t>
      </w:r>
    </w:p>
    <w:p>
      <w:pPr>
        <w:numPr>
          <w:ilvl w:val="0"/>
          <w:numId w:val="1005"/>
        </w:numPr>
        <w:pStyle w:val="Compact"/>
      </w:pPr>
      <w:r>
        <w:t xml:space="preserve">Community mental health program development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"Cultural Adaptation of CBT for Peruvian Adolescents" – Journal of Cross-Cultural Psychology, 2019</w:t>
      </w:r>
    </w:p>
    <w:p>
      <w:pPr>
        <w:pStyle w:val="BodyText"/>
      </w:pPr>
      <w:r>
        <w:rPr>
          <w:bCs/>
          <w:b/>
        </w:rPr>
        <w:t xml:space="preserve">"Mental Health Disparities in Lima’s Informal Settlements: A Qualitative Study" – Revista Peruana de Psicología, 2018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López for references from academic institutions and professional organizations in Peru Lima.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Peru Lima</dc:title>
  <dc:creator/>
  <dc:language>en</dc:language>
  <cp:keywords/>
  <dcterms:created xsi:type="dcterms:W3CDTF">2026-07-19T01:57:45Z</dcterms:created>
  <dcterms:modified xsi:type="dcterms:W3CDTF">2026-07-19T01:57:45Z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