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4" w:name="resume"/>
    <w:p>
      <w:pPr>
        <w:pStyle w:val="Heading1"/>
      </w:pPr>
      <w:r>
        <w:t xml:space="preserve">Resume</w:t>
      </w:r>
    </w:p>
    <w:bookmarkStart w:id="20" w:name="jane-doe"/>
    <w:p>
      <w:pPr>
        <w:pStyle w:val="Heading2"/>
      </w:pPr>
      <w:r>
        <w:t xml:space="preserve">Jane Doe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janedoe.psychologist@gmail.com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+7 912 345-67-89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Saint Petersburg, Russia</w:t>
      </w:r>
    </w:p>
    <w:p>
      <w:r>
        <w:pict>
          <v:rect style="width:0;height:1.5pt" o:hralign="center" o:hrstd="t" o:hr="t"/>
        </w:pic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licensed Psychologist with over 8 years of experience in providing mental health services to diverse populations in Russia. Specializing in clinical psychology, counseling, and psychological assessment, I have worked extensively in Saint Petersburg to support individuals, families, and communities facing emotional, behavioral, and psychological challenges. My career is rooted in a commitment to fostering mental well-being within the unique cultural and social context of Russia. I am passionate about bridging gaps between international best practices in psychology and local needs in Saint Petersburg, ensuring accessible, culturally sensitive care for all.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sychologist"/>
    <w:p>
      <w:pPr>
        <w:pStyle w:val="Heading3"/>
      </w:pPr>
      <w:r>
        <w:t xml:space="preserve">Senior Psychologist</w:t>
      </w:r>
    </w:p>
    <w:p>
      <w:pPr>
        <w:pStyle w:val="FirstParagraph"/>
      </w:pPr>
      <w:r>
        <w:rPr>
          <w:bCs/>
          <w:b/>
        </w:rPr>
        <w:t xml:space="preserve">Saint Petersburg Psychological Counseling Center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individual and group therapy sessions to clients with anxiety, depression, trauma, and relationship issues in Saint Petersburg.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evidence-based treatment plans using cognitive-behavioral therapy (CBT), psychodynamic approaches, and mindfulness techniques tailored to Russian cultural norms.</w:t>
      </w:r>
    </w:p>
    <w:p>
      <w:pPr>
        <w:numPr>
          <w:ilvl w:val="0"/>
          <w:numId w:val="1001"/>
        </w:numPr>
        <w:pStyle w:val="Compact"/>
      </w:pPr>
      <w:r>
        <w:t xml:space="preserve">Collaborated with local healthcare institutions in Saint Petersburg to integrate psychological services into primary care settings, improving access for underserved populations.</w:t>
      </w:r>
    </w:p>
    <w:p>
      <w:pPr>
        <w:numPr>
          <w:ilvl w:val="0"/>
          <w:numId w:val="1001"/>
        </w:numPr>
        <w:pStyle w:val="Compact"/>
      </w:pPr>
      <w:r>
        <w:t xml:space="preserve">Conducted workshops on mental health awareness for schools, corporations, and community organizations across Saint Petersburg.</w:t>
      </w:r>
    </w:p>
    <w:bookmarkEnd w:id="22"/>
    <w:bookmarkStart w:id="23" w:name="clinical-psychologist"/>
    <w:p>
      <w:pPr>
        <w:pStyle w:val="Heading3"/>
      </w:pPr>
      <w:r>
        <w:t xml:space="preserve">Clinical Psychologist</w:t>
      </w:r>
    </w:p>
    <w:p>
      <w:pPr>
        <w:pStyle w:val="FirstParagraph"/>
      </w:pPr>
      <w:r>
        <w:rPr>
          <w:bCs/>
          <w:b/>
        </w:rPr>
        <w:t xml:space="preserve">Russian Institute of Mental Health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Assessed and diagnosed patients with complex psychological disorders, focusing on neurotic and personality-related conditions common in Russian society.</w:t>
      </w:r>
    </w:p>
    <w:p>
      <w:pPr>
        <w:numPr>
          <w:ilvl w:val="0"/>
          <w:numId w:val="1002"/>
        </w:numPr>
        <w:pStyle w:val="Compact"/>
      </w:pPr>
      <w:r>
        <w:t xml:space="preserve">Offered crisis intervention services to individuals experiencing acute stress or trauma, particularly in urban environments like Saint Petersburg.</w:t>
      </w:r>
    </w:p>
    <w:p>
      <w:pPr>
        <w:numPr>
          <w:ilvl w:val="0"/>
          <w:numId w:val="1002"/>
        </w:numPr>
        <w:pStyle w:val="Compact"/>
      </w:pPr>
      <w:r>
        <w:t xml:space="preserve">Contributed to research projects on the impact of socio-economic factors on mental health in Russia, with a focus on Saint Petersburg’s unique demographic challenges.</w:t>
      </w:r>
    </w:p>
    <w:p>
      <w:pPr>
        <w:numPr>
          <w:ilvl w:val="0"/>
          <w:numId w:val="1002"/>
        </w:numPr>
        <w:pStyle w:val="Compact"/>
      </w:pPr>
      <w:r>
        <w:t xml:space="preserve">Mentored junior psychologists and students from local universities, emphasizing ethical practice and cultural competence.</w:t>
      </w:r>
    </w:p>
    <w:bookmarkEnd w:id="23"/>
    <w:bookmarkStart w:id="24" w:name="psychological-counselor"/>
    <w:p>
      <w:pPr>
        <w:pStyle w:val="Heading3"/>
      </w:pPr>
      <w:r>
        <w:t xml:space="preserve">Psychological Counselor</w:t>
      </w:r>
    </w:p>
    <w:p>
      <w:pPr>
        <w:pStyle w:val="FirstParagraph"/>
      </w:pPr>
      <w:r>
        <w:rPr>
          <w:bCs/>
          <w:b/>
        </w:rPr>
        <w:t xml:space="preserve">St. Petersburg University Counseling Services</w:t>
      </w:r>
      <w:r>
        <w:t xml:space="preserve"> </w:t>
      </w:r>
      <w:r>
        <w:t xml:space="preserve">| September 2011 – May 2014</w:t>
      </w:r>
    </w:p>
    <w:p>
      <w:pPr>
        <w:numPr>
          <w:ilvl w:val="0"/>
          <w:numId w:val="1003"/>
        </w:numPr>
        <w:pStyle w:val="Compact"/>
      </w:pPr>
      <w:r>
        <w:t xml:space="preserve">Provided academic and career counseling to students, addressing stress, motivation, and personal development issues.</w:t>
      </w:r>
    </w:p>
    <w:p>
      <w:pPr>
        <w:numPr>
          <w:ilvl w:val="0"/>
          <w:numId w:val="1003"/>
        </w:numPr>
        <w:pStyle w:val="Compact"/>
      </w:pPr>
      <w:r>
        <w:t xml:space="preserve">Facilitated support groups for university students in Saint Petersburg, focusing on peer-to-peer mental health education.</w:t>
      </w:r>
    </w:p>
    <w:p>
      <w:pPr>
        <w:numPr>
          <w:ilvl w:val="0"/>
          <w:numId w:val="1003"/>
        </w:numPr>
        <w:pStyle w:val="Compact"/>
      </w:pPr>
      <w:r>
        <w:t xml:space="preserve">Collaborated with faculty to design mental health initiatives that aligned with the university’s mission and Russian educational standards.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msc-in-clinical-psychology"/>
    <w:p>
      <w:pPr>
        <w:pStyle w:val="Heading3"/>
      </w:pPr>
      <w:r>
        <w:t xml:space="preserve">MSc in Clinical Psychology</w:t>
      </w:r>
    </w:p>
    <w:p>
      <w:pPr>
        <w:pStyle w:val="FirstParagraph"/>
      </w:pPr>
      <w:r>
        <w:rPr>
          <w:bCs/>
          <w:b/>
        </w:rPr>
        <w:t xml:space="preserve">Leningrad State University, Saint Petersburg, Russia</w:t>
      </w:r>
      <w:r>
        <w:t xml:space="preserve"> </w:t>
      </w:r>
      <w:r>
        <w:t xml:space="preserve">| Graduated 2011</w:t>
      </w:r>
    </w:p>
    <w:p>
      <w:pPr>
        <w:numPr>
          <w:ilvl w:val="0"/>
          <w:numId w:val="1004"/>
        </w:numPr>
        <w:pStyle w:val="Compact"/>
      </w:pPr>
      <w:r>
        <w:t xml:space="preserve">Specialized in developmental and abnormal psychology, with a thesis on "The Role of Cultural Identity in Anxiety Disorders among Russian Youth."</w:t>
      </w:r>
    </w:p>
    <w:p>
      <w:pPr>
        <w:numPr>
          <w:ilvl w:val="0"/>
          <w:numId w:val="1004"/>
        </w:numPr>
        <w:pStyle w:val="Compact"/>
      </w:pPr>
      <w:r>
        <w:t xml:space="preserve">Prominent coursework in neuropsychology, psychotherapy techniques, and cross-cultural counseling.</w:t>
      </w:r>
    </w:p>
    <w:bookmarkEnd w:id="26"/>
    <w:bookmarkStart w:id="27" w:name="bsc-in-psychology"/>
    <w:p>
      <w:pPr>
        <w:pStyle w:val="Heading3"/>
      </w:pPr>
      <w:r>
        <w:t xml:space="preserve">BSc in Psychology</w:t>
      </w:r>
    </w:p>
    <w:p>
      <w:pPr>
        <w:pStyle w:val="FirstParagraph"/>
      </w:pPr>
      <w:r>
        <w:rPr>
          <w:bCs/>
          <w:b/>
        </w:rPr>
        <w:t xml:space="preserve">St. Petersburg State University</w:t>
      </w:r>
      <w:r>
        <w:t xml:space="preserve"> </w:t>
      </w:r>
      <w:r>
        <w:t xml:space="preserve">| Graduated 2008</w:t>
      </w:r>
    </w:p>
    <w:bookmarkEnd w:id="27"/>
    <w:bookmarkEnd w:id="28"/>
    <w:bookmarkStart w:id="29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t xml:space="preserve">Russian Psychologist License (Number: 123456, issued by the Ministry of Health of Saint Petersburg)</w:t>
      </w:r>
    </w:p>
    <w:p>
      <w:pPr>
        <w:numPr>
          <w:ilvl w:val="0"/>
          <w:numId w:val="1005"/>
        </w:numPr>
        <w:pStyle w:val="Compact"/>
      </w:pPr>
      <w:r>
        <w:t xml:space="preserve">Certified in Cognitive-Behavioral Therapy (CBT) by the European Institute of Psychology</w:t>
      </w:r>
    </w:p>
    <w:p>
      <w:pPr>
        <w:numPr>
          <w:ilvl w:val="0"/>
          <w:numId w:val="1005"/>
        </w:numPr>
        <w:pStyle w:val="Compact"/>
      </w:pPr>
      <w:r>
        <w:t xml:space="preserve">Advanced Training in Trauma-Informed Care, completed at a Moscow-based NGO with partnerships in Saint Petersburg</w:t>
      </w:r>
    </w:p>
    <w:p>
      <w:pPr>
        <w:numPr>
          <w:ilvl w:val="0"/>
          <w:numId w:val="1005"/>
        </w:numPr>
        <w:pStyle w:val="Compact"/>
      </w:pPr>
      <w:r>
        <w:t xml:space="preserve">Proficient in Russian and English languages, with fluency in psychological terminology for both professional and academic contexts.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Clinical assessment and diagnosis of mental health conditions</w:t>
      </w:r>
    </w:p>
    <w:p>
      <w:pPr>
        <w:numPr>
          <w:ilvl w:val="0"/>
          <w:numId w:val="1006"/>
        </w:numPr>
        <w:pStyle w:val="Compact"/>
      </w:pPr>
      <w:r>
        <w:t xml:space="preserve">Therapeutic interventions (CBT, DBT, psychodynamic therapy)</w:t>
      </w:r>
    </w:p>
    <w:p>
      <w:pPr>
        <w:numPr>
          <w:ilvl w:val="0"/>
          <w:numId w:val="1006"/>
        </w:numPr>
        <w:pStyle w:val="Compact"/>
      </w:pPr>
      <w:r>
        <w:t xml:space="preserve">Cultural competence in Russian societal norms and communication styles</w:t>
      </w:r>
    </w:p>
    <w:p>
      <w:pPr>
        <w:numPr>
          <w:ilvl w:val="0"/>
          <w:numId w:val="1006"/>
        </w:numPr>
        <w:pStyle w:val="Compact"/>
      </w:pPr>
      <w:r>
        <w:t xml:space="preserve">Group facilitation and workshop leadership</w:t>
      </w:r>
    </w:p>
    <w:p>
      <w:pPr>
        <w:numPr>
          <w:ilvl w:val="0"/>
          <w:numId w:val="1006"/>
        </w:numPr>
        <w:pStyle w:val="Compact"/>
      </w:pPr>
      <w:r>
        <w:t xml:space="preserve">Research design and data analysis for psychological studies</w:t>
      </w:r>
    </w:p>
    <w:p>
      <w:pPr>
        <w:numPr>
          <w:ilvl w:val="0"/>
          <w:numId w:val="1006"/>
        </w:numPr>
        <w:pStyle w:val="Compact"/>
      </w:pPr>
      <w:r>
        <w:t xml:space="preserve">Collaboration with multidisciplinary healthcare teams in Saint Petersburg’s public sector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Russian Psychological Society (RPS), Member since 2010</w:t>
      </w:r>
    </w:p>
    <w:p>
      <w:pPr>
        <w:numPr>
          <w:ilvl w:val="0"/>
          <w:numId w:val="1007"/>
        </w:numPr>
        <w:pStyle w:val="Compact"/>
      </w:pPr>
      <w:r>
        <w:t xml:space="preserve">Saint Petersburg Mental Health Association, Volunteer Consultant (2016–Present)</w:t>
      </w:r>
    </w:p>
    <w:p>
      <w:pPr>
        <w:numPr>
          <w:ilvl w:val="0"/>
          <w:numId w:val="1007"/>
        </w:numPr>
        <w:pStyle w:val="Compact"/>
      </w:pPr>
      <w:r>
        <w:t xml:space="preserve">International Association of Counseling Services (IACS), Affiliate Member</w:t>
      </w:r>
    </w:p>
    <w:bookmarkEnd w:id="31"/>
    <w:bookmarkStart w:id="32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Saint Petersburg Free Psychological Helpline</w:t>
      </w:r>
      <w:r>
        <w:t xml:space="preserve"> </w:t>
      </w:r>
      <w:r>
        <w:t xml:space="preserve">| 2019–Present</w:t>
      </w:r>
    </w:p>
    <w:p>
      <w:pPr>
        <w:numPr>
          <w:ilvl w:val="0"/>
          <w:numId w:val="1008"/>
        </w:numPr>
        <w:pStyle w:val="Compact"/>
      </w:pPr>
      <w:r>
        <w:t xml:space="preserve">Volunteered as a counselor for individuals experiencing crisis situations, providing free emotional support and referrals to local resources.</w:t>
      </w:r>
    </w:p>
    <w:p>
      <w:pPr>
        <w:numPr>
          <w:ilvl w:val="0"/>
          <w:numId w:val="1008"/>
        </w:numPr>
        <w:pStyle w:val="Compact"/>
      </w:pPr>
      <w:r>
        <w:t xml:space="preserve">Contributed to the development of outreach programs targeting marginalized communities in Saint Petersburg.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Russian (native), English (fluent), Spanish (basic)</w:t>
      </w:r>
    </w:p>
    <w:p>
      <w:pPr>
        <w:pStyle w:val="BodyText"/>
      </w:pPr>
      <w:r>
        <w:rPr>
          <w:bCs/>
          <w:b/>
        </w:rPr>
        <w:t xml:space="preserve">Special Interests:</w:t>
      </w:r>
      <w:r>
        <w:t xml:space="preserve"> </w:t>
      </w:r>
      <w:r>
        <w:t xml:space="preserve">Working with adolescents, trauma recovery, and integrating technology into psychological practice. Actively involved in promoting mental health advocacy in Saint Petersburg through public speaking and media engagement.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Resume is tailored for a Psychologist seeking opportunities in Russia Saint Petersburg. It emphasizes cultural relevance, local expertise, and alignment with the region’s unique mental health landscape.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Psychologist in Russia Saint Petersburg</dc:title>
  <dc:creator/>
  <dc:language>en</dc:language>
  <cp:keywords/>
  <dcterms:created xsi:type="dcterms:W3CDTF">2026-07-21T15:28:04Z</dcterms:created>
  <dcterms:modified xsi:type="dcterms:W3CDTF">2026-07-21T15:28:04Z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