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1" w:name="resume-psychologist-in-sri-lanka-colombo"/>
    <w:p>
      <w:pPr>
        <w:pStyle w:val="Heading1"/>
      </w:pPr>
      <w:r>
        <w:t xml:space="preserve">Resume: Psychologist in Sri Lanka Colombo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Psychologist with over 8 years of experience, I specialize in providing culturally sensitive mental health services tailored to the unique needs of individuals and communities in Sri Lanka Colombo. My career has been focused on fostering emotional well-being, addressing psychological distress, and promoting resilience within the socio-cultural context of Sri Lanka. With a strong foundation in clinical psychology and extensive fieldwork across diverse populations in Colombo, I am committed to delivering evidence-based interventions that align with the values and challenges faced by Sri Lankan clients. This resume reflects my professional journey as a Psychologist in Sri Lanka Colombo, emphasizing my expertise, achievements, and contributions to mental health care in the region.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University of Colombo, Sri Lanka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Sri Lanka Institute of Advanced Technology (SLIAT), Colombo (Graduated: 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Clinical Psychology</w:t>
      </w:r>
      <w:r>
        <w:t xml:space="preserve">, University of Peradeniya, Sri Lanka (Graduated: 2016)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Sri Lanka Colombo Mental Health Centre, Colombo, Sri Lanka (2018 – Present)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for clients with anxiety, depression, trauma, and other mental health disorders.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and developed personalized treatment plans aligned with the cultural norms of Sri Lanka Colombo.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professionals, social workers, and community leaders to design outreach programs addressing mental health stigma in Colombo.</w:t>
      </w:r>
    </w:p>
    <w:p>
      <w:pPr>
        <w:numPr>
          <w:ilvl w:val="0"/>
          <w:numId w:val="1002"/>
        </w:numPr>
        <w:pStyle w:val="Compact"/>
      </w:pPr>
      <w:r>
        <w:t xml:space="preserve">Offered workshops on stress management and emotional resilience for schools, corporate entities, and local communities in Sri Lanka Colombo.</w:t>
      </w:r>
    </w:p>
    <w:bookmarkEnd w:id="22"/>
    <w:bookmarkStart w:id="23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Colombo General Hospital, Sri Lanka (2015 – 2018)</w:t>
      </w:r>
    </w:p>
    <w:p>
      <w:pPr>
        <w:numPr>
          <w:ilvl w:val="0"/>
          <w:numId w:val="1003"/>
        </w:numPr>
        <w:pStyle w:val="Compact"/>
      </w:pPr>
      <w:r>
        <w:t xml:space="preserve">Supported patients with acute mental health crises, ensuring timely interventions and referrals to specialized care.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impact of post-tsunami trauma on communities in Colombo, contributing to policy recommendations for mental health services.</w:t>
      </w:r>
    </w:p>
    <w:p>
      <w:pPr>
        <w:numPr>
          <w:ilvl w:val="0"/>
          <w:numId w:val="1003"/>
        </w:numPr>
        <w:pStyle w:val="Compact"/>
      </w:pPr>
      <w:r>
        <w:t xml:space="preserve">Trained junior psychologists and interns in ethical practices, cultural competence, and evidence-based therapies relevant to Sri Lanka Colombo.</w:t>
      </w:r>
    </w:p>
    <w:bookmarkEnd w:id="23"/>
    <w:bookmarkStart w:id="24" w:name="psychological-counselor"/>
    <w:p>
      <w:pPr>
        <w:pStyle w:val="Heading3"/>
      </w:pPr>
      <w:r>
        <w:t xml:space="preserve">Psychological Counselor</w:t>
      </w:r>
    </w:p>
    <w:p>
      <w:pPr>
        <w:pStyle w:val="FirstParagraph"/>
      </w:pPr>
      <w:r>
        <w:rPr>
          <w:iCs/>
          <w:i/>
        </w:rPr>
        <w:t xml:space="preserve">Community Health Foundation of Sri Lanka (CHFSL), Colombo (2013 – 2015)</w:t>
      </w:r>
    </w:p>
    <w:p>
      <w:pPr>
        <w:numPr>
          <w:ilvl w:val="0"/>
          <w:numId w:val="1004"/>
        </w:numPr>
        <w:pStyle w:val="Compact"/>
      </w:pPr>
      <w:r>
        <w:t xml:space="preserve">Provided counseling services to individuals and families in low-income areas of Colombo, focusing on trauma recovery and family dynamics.</w:t>
      </w:r>
    </w:p>
    <w:p>
      <w:pPr>
        <w:numPr>
          <w:ilvl w:val="0"/>
          <w:numId w:val="1004"/>
        </w:numPr>
        <w:pStyle w:val="Compact"/>
      </w:pPr>
      <w:r>
        <w:t xml:space="preserve">Developed community-based programs to improve access to mental health resources in underserved regions of Sri Lanka Colombo.</w:t>
      </w:r>
    </w:p>
    <w:p>
      <w:pPr>
        <w:numPr>
          <w:ilvl w:val="0"/>
          <w:numId w:val="1004"/>
        </w:numPr>
        <w:pStyle w:val="Compact"/>
      </w:pPr>
      <w:r>
        <w:t xml:space="preserve">Partnered with NGOs to advocate for mental health awareness through public campaigns and educational seminars.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Proficient in administering and interpreting psychological tests such as MMPI-2, BDI, and WISC-V for Sri Lankan populations.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Expertise in Cognitive Behavioral Therapy (CBT), Eye Movement Desensitization and Reprocessing (EMDR), and Mindfulness-Based Stress Reduction (MBSR).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Sri Lankan cultural values, traditions, and communication styles to ensure effective therapy sessions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Published studies on mental health trends in Sri Lanka Colombo; skilled in data collection and statistical analysis using SPSS and 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clients, as well as public speaking abilities for seminars and workshops.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Psychological Association (APA) Continuing Education Certification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EMDR Therapy Training Program</w:t>
      </w:r>
      <w:r>
        <w:t xml:space="preserve">, EMDR Institute, Colombo, Sri Lanka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Clinical Hypnotherapist</w:t>
      </w:r>
      <w:r>
        <w:t xml:space="preserve">, Sri Lanka Society of Hypnotherapy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Mental Health First Aid Certification</w:t>
      </w:r>
      <w:r>
        <w:t xml:space="preserve">, World Health Organization (WHO) Partner, Colombo, Sri Lanka (2015)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Sri Lanka Association of Psychological Sciences (SLAPS)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Colombo Psychological Society</w:t>
      </w:r>
      <w:r>
        <w:t xml:space="preserve"> </w:t>
      </w:r>
      <w:r>
        <w:t xml:space="preserve">– Active participant in annual conferences and workshops.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Association of Clinical Psychologists (IACP)</w:t>
      </w:r>
      <w:r>
        <w:t xml:space="preserve"> </w:t>
      </w:r>
      <w:r>
        <w:t xml:space="preserve">– Affiliate member since 2018.</w:t>
      </w:r>
    </w:p>
    <w:bookmarkEnd w:id="28"/>
    <w:bookmarkStart w:id="2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Psychologist in Sri Lanka Colombo" by Colombo Times (2021)</w:t>
      </w:r>
    </w:p>
    <w:p>
      <w:pPr>
        <w:numPr>
          <w:ilvl w:val="0"/>
          <w:numId w:val="1008"/>
        </w:numPr>
        <w:pStyle w:val="Compact"/>
      </w:pPr>
      <w:r>
        <w:t xml:space="preserve">Recipient of the National Mental Health Award for Community Outreach (2019)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"Mental Health Challenges in Post-Conflict Sri Lanka," published in the *Journal of Sri Lankan Psychology* (2020).</w:t>
      </w:r>
    </w:p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15 Galle Road, Colombo 03, Sri Lanka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psychologistcolombo@example.com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linkedin.com/in/psychologistcolombo</w:t>
      </w:r>
    </w:p>
    <w:bookmarkEnd w:id="30"/>
    <w:p>
      <w:pPr>
        <w:pStyle w:val="BodyText"/>
      </w:pPr>
      <w:r>
        <w:t xml:space="preserve">This resume is tailored for a Psychologist in Sri Lanka Colombo, emphasizing cultural relevance, local expertise, and community impact. It adheres to the professional standards expected in mental health care within Sri Lanka's dynamic environment.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Psychologist Resume - Sri Lanka Colombo</dc:title>
  <dc:creator/>
  <dc:language>en</dc:language>
  <cp:keywords/>
  <dcterms:created xsi:type="dcterms:W3CDTF">2026-07-21T15:23:42Z</dcterms:created>
  <dcterms:modified xsi:type="dcterms:W3CDTF">2026-07-21T15:23:42Z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