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Xe9e995242038fda4ba2231bf936acadab44dab4"/>
    <w:p>
      <w:pPr>
        <w:pStyle w:val="Heading1"/>
      </w:pPr>
      <w:r>
        <w:t xml:space="preserve">Resume of a Radiologist in India Bangalore</w:t>
      </w:r>
    </w:p>
    <w:p>
      <w:pPr>
        <w:pStyle w:val="FirstParagraph"/>
      </w:pPr>
      <w:r>
        <w:t xml:space="preserve">This resume is tailored for a Radiologist practicing in India Bangalore, emphasizing expertise, experience, and contributions to medical imaging in the region.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Radiologist with over [X] years of experience in diagnosing medical conditions through advanced imaging techniques. Specialized in interpreting X-rays, CT scans, MRI, ultrasound, and mammography. Proficient in leveraging cutting-edge technology to deliver accurate diagnoses and support patient care. Committed to excellence in radiological services within India Bangalore's dynamic healthcare landscape. As a Radiologist in India Bangalore, I have consistently contributed to improving diagnostic accuracy and operational efficiency in clinical settings.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in Radiology (Doctor of Medicine)</w:t>
      </w:r>
      <w:r>
        <w:t xml:space="preserve">, [Institute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Imaging Techniques</w:t>
      </w:r>
      <w:r>
        <w:t xml:space="preserve">, [Institute Name], India Bangalore, [Year]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Fortis Hospital, Bangalore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expert radiological interpretations for a diverse range of cases, including trauma, oncology, and cardiology.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treatment plans based on imaging findings.</w:t>
      </w:r>
    </w:p>
    <w:p>
      <w:pPr>
        <w:numPr>
          <w:ilvl w:val="0"/>
          <w:numId w:val="1002"/>
        </w:numPr>
        <w:pStyle w:val="Compact"/>
      </w:pPr>
      <w:r>
        <w:t xml:space="preserve">Managed and optimized the use of PACS (Picture Archiving and Communication System) to streamline workflow in India Bangalore's high-volume environment.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junior radiologists on emerging technologies in diagnostic imaging.</w:t>
      </w:r>
    </w:p>
    <w:bookmarkEnd w:id="22"/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Manipal Hospital, Bangalore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3"/>
        </w:numPr>
        <w:pStyle w:val="Compact"/>
      </w:pPr>
      <w:r>
        <w:t xml:space="preserve">Interpreted over 5,000 imaging studies annually, ensuring timely and accurate diagnoses.</w:t>
      </w:r>
    </w:p>
    <w:p>
      <w:pPr>
        <w:numPr>
          <w:ilvl w:val="0"/>
          <w:numId w:val="1003"/>
        </w:numPr>
        <w:pStyle w:val="Compact"/>
      </w:pPr>
      <w:r>
        <w:t xml:space="preserve">Specialized in musculoskeletal and neurological imaging, contributing to improved patient outcomes in India Bangalore.</w:t>
      </w:r>
    </w:p>
    <w:p>
      <w:pPr>
        <w:numPr>
          <w:ilvl w:val="0"/>
          <w:numId w:val="1003"/>
        </w:numPr>
        <w:pStyle w:val="Compact"/>
      </w:pPr>
      <w:r>
        <w:t xml:space="preserve">Participated in quality assurance programs to maintain standards of radiological care.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AI-assisted diagnostic tools in radiology, presented at national conferences in India.</w:t>
      </w:r>
    </w:p>
    <w:bookmarkEnd w:id="23"/>
    <w:bookmarkStart w:id="24" w:name="assistant-radiologist"/>
    <w:p>
      <w:pPr>
        <w:pStyle w:val="Heading3"/>
      </w:pPr>
      <w:r>
        <w:t xml:space="preserve">Assistant Radiologist</w:t>
      </w:r>
    </w:p>
    <w:p>
      <w:pPr>
        <w:pStyle w:val="FirstParagraph"/>
      </w:pPr>
      <w:r>
        <w:rPr>
          <w:bCs/>
          <w:b/>
        </w:rPr>
        <w:t xml:space="preserve">KMC Hospital, Mangalore (branch in Bangalore)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fast-paced clinical setting, handling a wide array of imaging modalities.</w:t>
      </w:r>
    </w:p>
    <w:p>
      <w:pPr>
        <w:numPr>
          <w:ilvl w:val="0"/>
          <w:numId w:val="1004"/>
        </w:numPr>
        <w:pStyle w:val="Compact"/>
      </w:pPr>
      <w:r>
        <w:t xml:space="preserve">Supported senior radiologists in complex cases, refining diagnostic accuracy and technical skills.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protocols for radiation safety and patient comfort during procedures.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MRI, CT, X-ray, and ultrasound imaging</w:t>
      </w:r>
    </w:p>
    <w:p>
      <w:pPr>
        <w:numPr>
          <w:ilvl w:val="0"/>
          <w:numId w:val="1005"/>
        </w:numPr>
        <w:pStyle w:val="Compact"/>
      </w:pPr>
      <w:r>
        <w:t xml:space="preserve">Proficient in PACS and Radiology Information Systems (RIS)</w:t>
      </w:r>
    </w:p>
    <w:p>
      <w:pPr>
        <w:numPr>
          <w:ilvl w:val="0"/>
          <w:numId w:val="1005"/>
        </w:numPr>
        <w:pStyle w:val="Compact"/>
      </w:pPr>
      <w:r>
        <w:t xml:space="preserve">Certified in radiation safety and patient positioning techniques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interpreting complex imaging data</w:t>
      </w:r>
    </w:p>
    <w:p>
      <w:pPr>
        <w:numPr>
          <w:ilvl w:val="0"/>
          <w:numId w:val="1005"/>
        </w:numPr>
        <w:pStyle w:val="Compact"/>
      </w:pPr>
      <w:r>
        <w:t xml:space="preserve">Excellent communication abilities to explain findings to patients and referring physicians</w:t>
      </w:r>
    </w:p>
    <w:p>
      <w:pPr>
        <w:numPr>
          <w:ilvl w:val="0"/>
          <w:numId w:val="1005"/>
        </w:numPr>
        <w:pStyle w:val="Compact"/>
      </w:pPr>
      <w:r>
        <w:t xml:space="preserve">Knowledge of AI tools for image analysis and diagnostic support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Digital Imaging and Communications in Medicine (DICOM)</w:t>
      </w:r>
      <w:r>
        <w:t xml:space="preserve">, [Institute Name], India Bangalore,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Membership of the Indian Radiological and Imaging Association (IRIA)</w:t>
      </w:r>
      <w:r>
        <w:t xml:space="preserve">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Advanced Ultrasound Techniques</w:t>
      </w:r>
      <w:r>
        <w:t xml:space="preserve">, [Institute Name], India Bangalore,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Hindi (Proficient)</w:t>
      </w:r>
    </w:p>
    <w:p>
      <w:pPr>
        <w:numPr>
          <w:ilvl w:val="0"/>
          <w:numId w:val="1007"/>
        </w:numPr>
        <w:pStyle w:val="Compact"/>
      </w:pPr>
      <w:r>
        <w:t xml:space="preserve">Kannada (Conversational)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Indian Radiological and Imaging Association (IRIA)</w:t>
      </w:r>
    </w:p>
    <w:p>
      <w:pPr>
        <w:numPr>
          <w:ilvl w:val="0"/>
          <w:numId w:val="1008"/>
        </w:numPr>
        <w:pStyle w:val="Compact"/>
      </w:pPr>
      <w:r>
        <w:t xml:space="preserve">Association of Medical Consultants of India (AMCI)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Number].</w:t>
      </w:r>
    </w:p>
    <w:bookmarkEnd w:id="30"/>
    <w:p>
      <w:pPr>
        <w:pStyle w:val="BodyText"/>
      </w:pPr>
      <w:r>
        <w:t xml:space="preserve">This resume is designed for a Radiologist in India Bangalore, highlighting professional achievements and alignment with the region's healthcare needs.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India Bangalore</dc:title>
  <dc:creator/>
  <dc:language>en</dc:language>
  <cp:keywords/>
  <dcterms:created xsi:type="dcterms:W3CDTF">2026-09-26T18:09:22Z</dcterms:created>
  <dcterms:modified xsi:type="dcterms:W3CDTF">2026-09-26T18:09:22Z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